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632087914"/>
        <w:docPartObj>
          <w:docPartGallery w:val="Cover Pages"/>
          <w:docPartUnique/>
        </w:docPartObj>
      </w:sdtPr>
      <w:sdtEndPr/>
      <w:sdtContent>
        <w:p w:rsidR="001F1058" w:rsidRDefault="001F1058">
          <w:r>
            <w:rPr>
              <w:noProof/>
              <w:lang w:eastAsia="en-ZA"/>
            </w:rPr>
            <mc:AlternateContent>
              <mc:Choice Requires="wpg">
                <w:drawing>
                  <wp:anchor distT="0" distB="0" distL="114300" distR="114300" simplePos="0" relativeHeight="251659264" behindDoc="1" locked="0" layoutInCell="1" allowOverlap="1">
                    <wp:simplePos x="0" y="0"/>
                    <wp:positionH relativeFrom="page">
                      <wp:posOffset>328706</wp:posOffset>
                    </wp:positionH>
                    <wp:positionV relativeFrom="page">
                      <wp:posOffset>866588</wp:posOffset>
                    </wp:positionV>
                    <wp:extent cx="6875929" cy="9104409"/>
                    <wp:effectExtent l="0" t="0" r="20320" b="20955"/>
                    <wp:wrapNone/>
                    <wp:docPr id="119" name="Group 119"/>
                    <wp:cNvGraphicFramePr/>
                    <a:graphic xmlns:a="http://schemas.openxmlformats.org/drawingml/2006/main">
                      <a:graphicData uri="http://schemas.microsoft.com/office/word/2010/wordprocessingGroup">
                        <wpg:wgp>
                          <wpg:cNvGrpSpPr/>
                          <wpg:grpSpPr>
                            <a:xfrm>
                              <a:off x="0" y="0"/>
                              <a:ext cx="6875929" cy="9104409"/>
                              <a:chOff x="-11953" y="167341"/>
                              <a:chExt cx="6875929" cy="9104409"/>
                            </a:xfrm>
                          </wpg:grpSpPr>
                          <wps:wsp>
                            <wps:cNvPr id="120" name="Rectangle 120"/>
                            <wps:cNvSpPr/>
                            <wps:spPr>
                              <a:xfrm>
                                <a:off x="5976" y="7255436"/>
                                <a:ext cx="6858000" cy="143182"/>
                              </a:xfrm>
                              <a:prstGeom prst="rect">
                                <a:avLst/>
                              </a:prstGeom>
                              <a:solidFill>
                                <a:srgbClr val="CC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1" name="Rectangle 121"/>
                            <wps:cNvSpPr/>
                            <wps:spPr>
                              <a:xfrm>
                                <a:off x="0" y="7439025"/>
                                <a:ext cx="6858000" cy="1832725"/>
                              </a:xfrm>
                              <a:prstGeom prst="rect">
                                <a:avLst/>
                              </a:prstGeom>
                              <a:ln/>
                            </wps:spPr>
                            <wps:style>
                              <a:lnRef idx="3">
                                <a:schemeClr val="lt1"/>
                              </a:lnRef>
                              <a:fillRef idx="1">
                                <a:schemeClr val="dk1"/>
                              </a:fillRef>
                              <a:effectRef idx="1">
                                <a:schemeClr val="dk1"/>
                              </a:effectRef>
                              <a:fontRef idx="minor">
                                <a:schemeClr val="lt1"/>
                              </a:fontRef>
                            </wps:style>
                            <wps:txbx>
                              <w:txbxContent>
                                <w:p w:rsidR="001F1058" w:rsidRDefault="001F1058">
                                  <w:pPr>
                                    <w:pStyle w:val="NoSpacing"/>
                                    <w:rPr>
                                      <w:color w:val="FFFFFF" w:themeColor="background1"/>
                                      <w:sz w:val="32"/>
                                      <w:szCs w:val="32"/>
                                    </w:rPr>
                                  </w:pPr>
                                </w:p>
                                <w:p w:rsidR="001F1058" w:rsidRDefault="001F1058">
                                  <w:pPr>
                                    <w:pStyle w:val="NoSpacing"/>
                                    <w:rPr>
                                      <w:caps/>
                                      <w:color w:val="FFFFFF" w:themeColor="background1"/>
                                    </w:rPr>
                                  </w:pPr>
                                  <w:r>
                                    <w:rPr>
                                      <w:caps/>
                                      <w:color w:val="FFFFFF" w:themeColor="background1"/>
                                    </w:rPr>
                                    <w:t xml:space="preserve"> </w:t>
                                  </w:r>
                                </w:p>
                              </w:txbxContent>
                            </wps:txbx>
                            <wps:bodyPr rot="0" spcFirstLastPara="0" vertOverflow="overflow" horzOverflow="overflow" vert="horz" wrap="square" lIns="457200" tIns="182880" rIns="457200" bIns="457200" numCol="1" spcCol="0" rtlCol="0" fromWordArt="0" anchor="b" anchorCtr="0" forceAA="0" compatLnSpc="1">
                              <a:prstTxWarp prst="textNoShape">
                                <a:avLst/>
                              </a:prstTxWarp>
                              <a:noAutofit/>
                            </wps:bodyPr>
                          </wps:wsp>
                          <wps:wsp>
                            <wps:cNvPr id="122" name="Text Box 122"/>
                            <wps:cNvSpPr txBox="1"/>
                            <wps:spPr>
                              <a:xfrm>
                                <a:off x="-11953" y="167341"/>
                                <a:ext cx="6858000" cy="7315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F1058" w:rsidRPr="001F1058" w:rsidRDefault="001F1058" w:rsidP="00FF7BF0">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sidRPr="001F1058">
                                        <w:rPr>
                                          <w:rFonts w:asciiTheme="majorHAnsi" w:eastAsiaTheme="majorEastAsia" w:hAnsiTheme="majorHAnsi" w:cstheme="majorBidi"/>
                                          <w:color w:val="595959" w:themeColor="text1" w:themeTint="A6"/>
                                          <w:sz w:val="72"/>
                                          <w:szCs w:val="72"/>
                                        </w:rPr>
                                        <w:t>THOMAS MORE COLLEGE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1F1058" w:rsidRDefault="00B35DD1" w:rsidP="001F1058">
                                      <w:pPr>
                                        <w:pStyle w:val="NoSpacing"/>
                                        <w:spacing w:before="240"/>
                                        <w:jc w:val="center"/>
                                        <w:rPr>
                                          <w:caps/>
                                          <w:color w:val="44546A" w:themeColor="text2"/>
                                          <w:sz w:val="36"/>
                                          <w:szCs w:val="36"/>
                                        </w:rPr>
                                      </w:pPr>
                                      <w:r w:rsidRPr="00B35DD1">
                                        <w:rPr>
                                          <w:caps/>
                                          <w:color w:val="44546A" w:themeColor="text2"/>
                                          <w:sz w:val="36"/>
                                          <w:szCs w:val="36"/>
                                        </w:rPr>
                                        <w:t xml:space="preserve">HIGH SCHOOL </w:t>
                                      </w:r>
                                      <w:r w:rsidR="009764BD">
                                        <w:rPr>
                                          <w:caps/>
                                          <w:color w:val="44546A" w:themeColor="text2"/>
                                          <w:sz w:val="36"/>
                                          <w:szCs w:val="36"/>
                                        </w:rPr>
                                        <w:t>Physical education</w:t>
                                      </w:r>
                                    </w:p>
                                  </w:sdtContent>
                                </w:sdt>
                                <w:p w:rsidR="00FF7BF0" w:rsidRDefault="00FF7BF0" w:rsidP="001F1058">
                                  <w:pPr>
                                    <w:pStyle w:val="NoSpacing"/>
                                    <w:spacing w:before="240"/>
                                    <w:jc w:val="center"/>
                                    <w:rPr>
                                      <w:caps/>
                                      <w:color w:val="44546A" w:themeColor="text2"/>
                                      <w:sz w:val="36"/>
                                      <w:szCs w:val="36"/>
                                    </w:rPr>
                                  </w:pPr>
                                  <w:bookmarkStart w:id="0" w:name="_GoBack"/>
                                  <w:r>
                                    <w:rPr>
                                      <w:noProof/>
                                      <w:lang w:val="en-ZA" w:eastAsia="en-ZA"/>
                                    </w:rPr>
                                    <w:drawing>
                                      <wp:inline distT="0" distB="0" distL="0" distR="0" wp14:anchorId="6457808D" wp14:editId="680196C3">
                                        <wp:extent cx="1424763" cy="1509823"/>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a:fillRect/>
                                                </a:stretch>
                                              </pic:blipFill>
                                              <pic:spPr bwMode="auto">
                                                <a:xfrm flipH="1">
                                                  <a:off x="0" y="0"/>
                                                  <a:ext cx="1428809" cy="1514111"/>
                                                </a:xfrm>
                                                <a:prstGeom prst="rect">
                                                  <a:avLst/>
                                                </a:prstGeom>
                                                <a:noFill/>
                                                <a:ln w="9525">
                                                  <a:noFill/>
                                                  <a:miter lim="800000"/>
                                                  <a:headEnd/>
                                                  <a:tailEnd/>
                                                </a:ln>
                                              </pic:spPr>
                                            </pic:pic>
                                          </a:graphicData>
                                        </a:graphic>
                                      </wp:inline>
                                    </w:drawing>
                                  </w:r>
                                  <w:bookmarkEnd w:id="0"/>
                                </w:p>
                              </w:txbxContent>
                            </wps:txbx>
                            <wps:bodyPr rot="0" spcFirstLastPara="0" vertOverflow="overflow" horzOverflow="overflow" vert="horz" wrap="square" lIns="457200" tIns="457200" rIns="457200" bIns="457200" numCol="1" spcCol="0" rtlCol="0" fromWordArt="0" anchor="ctr"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id="Group 119" o:spid="_x0000_s1026" style="position:absolute;margin-left:25.9pt;margin-top:68.25pt;width:541.4pt;height:716.9pt;z-index:-251657216;mso-position-horizontal-relative:page;mso-position-vertical-relative:page" coordorigin="-119,1673" coordsize="68759,91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">
                    <v:rect id="Rectangle 120" o:spid="_x0000_s1027" style="position:absolute;left:59;top:72554;width:68580;height:143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1loxsYA&#10;AADcAAAADwAAAGRycy9kb3ducmV2LnhtbESPQUsDMRCF74L/IYzQi9isRaysTYsogm3poVXwOiTj&#10;7upmsiRpd/ffdw4FbzO8N+99s1gNvlUniqkJbOB+WoAitsE1XBn4+ny/ewKVMrLDNjAZGCnBanl9&#10;tcDShZ73dDrkSkkIpxIN1Dl3pdbJ1uQxTUNHLNpPiB6zrLHSLmIv4b7Vs6J41B4bloYaO3qtyf4d&#10;jt7A9/yttzasf3fR9uPDZj12t9vGmMnN8PIMKtOQ/82X6w8n+DPBl2dkAr0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1loxsYAAADcAAAADwAAAAAAAAAAAAAAAACYAgAAZHJz&#10;L2Rvd25yZXYueG1sUEsFBgAAAAAEAAQA9QAAAIsDAAAAAA==&#10;" fillcolor="#c00" stroked="f" strokeweight="1pt"/>
                    <v:rect id="Rectangle 121" o:spid="_x0000_s1028" style="position:absolute;top:74390;width:68580;height:18327;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VvisMA&#10;AADcAAAADwAAAGRycy9kb3ducmV2LnhtbERPTWvCQBC9F/oflin0UpqNEYpEV9FCqZJL1R5yHLJj&#10;EpqdDbvbJP57Vyj0No/3OavNZDoxkPOtZQWzJAVBXFndcq3g+/zxugDhA7LGzjIpuJKHzfrxYYW5&#10;tiMfaTiFWsQQ9jkqaELocyl91ZBBn9ieOHIX6wyGCF0ttcMxhptOZmn6Jg22HBsa7Om9oern9GsU&#10;7LwcDvzyme1KKt38WGzlV1Er9fw0bZcgAk3hX/zn3us4P5vB/Zl4gV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VvisMAAADcAAAADwAAAAAAAAAAAAAAAACYAgAAZHJzL2Rv&#10;d25yZXYueG1sUEsFBgAAAAAEAAQA9QAAAIgDAAAAAA==&#10;" fillcolor="black [3200]" strokecolor="white [3201]" strokeweight="1.5pt">
                      <v:textbox inset="36pt,14.4pt,36pt,36pt">
                        <w:txbxContent>
                          <w:p w:rsidR="001F1058" w:rsidRDefault="001F1058">
                            <w:pPr>
                              <w:pStyle w:val="NoSpacing"/>
                              <w:rPr>
                                <w:color w:val="FFFFFF" w:themeColor="background1"/>
                                <w:sz w:val="32"/>
                                <w:szCs w:val="32"/>
                              </w:rPr>
                            </w:pPr>
                          </w:p>
                          <w:p w:rsidR="001F1058" w:rsidRDefault="001F1058">
                            <w:pPr>
                              <w:pStyle w:val="NoSpacing"/>
                              <w:rPr>
                                <w:caps/>
                                <w:color w:val="FFFFFF" w:themeColor="background1"/>
                              </w:rPr>
                            </w:pPr>
                            <w:r>
                              <w:rPr>
                                <w:caps/>
                                <w:color w:val="FFFFFF" w:themeColor="background1"/>
                              </w:rPr>
                              <w:t xml:space="preserve"> </w:t>
                            </w:r>
                          </w:p>
                        </w:txbxContent>
                      </v:textbox>
                    </v:rect>
                    <v:shapetype id="_x0000_t202" coordsize="21600,21600" o:spt="202" path="m,l,21600r21600,l21600,xe">
                      <v:stroke joinstyle="miter"/>
                      <v:path gradientshapeok="t" o:connecttype="rect"/>
                    </v:shapetype>
                    <v:shape id="Text Box 122" o:spid="_x0000_s1029" type="#_x0000_t202" style="position:absolute;left:-119;top:1673;width:68579;height:7315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uob5cIA&#10;AADcAAAADwAAAGRycy9kb3ducmV2LnhtbERPTWvCQBC9F/oflil4q5uGIiW6iohCoV40oh7H7JgN&#10;ZmdDdjVpf70rFLzN433OZNbbWtyo9ZVjBR/DBARx4XTFpYJdvnr/AuEDssbaMSn4JQ+z6evLBDPt&#10;Ot7QbRtKEUPYZ6jAhNBkUvrCkEU/dA1x5M6utRgibEupW+xiuK1lmiQjabHi2GCwoYWh4rK9WgWr&#10;Q3/i/O9nZ47L5Wd3PRW8z9dKDd76+RhEoD48xf/ubx3npyk8nokX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6hvlwgAAANwAAAAPAAAAAAAAAAAAAAAAAJgCAABkcnMvZG93&#10;bnJldi54bWxQSwUGAAAAAAQABAD1AAAAhwMAAAAA&#10;" filled="f" stroked="f" strokeweight=".5pt">
                      <v:textbox inset="36pt,36pt,36pt,36pt">
                        <w:txbxContent>
                          <w:sdt>
                            <w:sdtPr>
                              <w:rPr>
                                <w:rFonts w:asciiTheme="majorHAnsi" w:eastAsiaTheme="majorEastAsia" w:hAnsiTheme="majorHAnsi" w:cstheme="majorBidi"/>
                                <w:color w:val="595959" w:themeColor="text1" w:themeTint="A6"/>
                                <w:sz w:val="72"/>
                                <w:szCs w:val="72"/>
                              </w:rPr>
                              <w:alias w:val="Title"/>
                              <w:tag w:val=""/>
                              <w:id w:val="-1476986296"/>
                              <w:dataBinding w:prefixMappings="xmlns:ns0='http://purl.org/dc/elements/1.1/' xmlns:ns1='http://schemas.openxmlformats.org/package/2006/metadata/core-properties' " w:xpath="/ns1:coreProperties[1]/ns0:title[1]" w:storeItemID="{6C3C8BC8-F283-45AE-878A-BAB7291924A1}"/>
                              <w:text/>
                            </w:sdtPr>
                            <w:sdtEndPr/>
                            <w:sdtContent>
                              <w:p w:rsidR="001F1058" w:rsidRPr="001F1058" w:rsidRDefault="001F1058" w:rsidP="00FF7BF0">
                                <w:pPr>
                                  <w:pStyle w:val="NoSpacing"/>
                                  <w:pBdr>
                                    <w:bottom w:val="single" w:sz="6" w:space="4" w:color="7F7F7F" w:themeColor="text1" w:themeTint="80"/>
                                  </w:pBdr>
                                  <w:jc w:val="center"/>
                                  <w:rPr>
                                    <w:rFonts w:asciiTheme="majorHAnsi" w:eastAsiaTheme="majorEastAsia" w:hAnsiTheme="majorHAnsi" w:cstheme="majorBidi"/>
                                    <w:color w:val="595959" w:themeColor="text1" w:themeTint="A6"/>
                                    <w:sz w:val="72"/>
                                    <w:szCs w:val="72"/>
                                  </w:rPr>
                                </w:pPr>
                                <w:r w:rsidRPr="001F1058">
                                  <w:rPr>
                                    <w:rFonts w:asciiTheme="majorHAnsi" w:eastAsiaTheme="majorEastAsia" w:hAnsiTheme="majorHAnsi" w:cstheme="majorBidi"/>
                                    <w:color w:val="595959" w:themeColor="text1" w:themeTint="A6"/>
                                    <w:sz w:val="72"/>
                                    <w:szCs w:val="72"/>
                                  </w:rPr>
                                  <w:t>THOMAS MORE COLLEGE</w:t>
                                </w:r>
                              </w:p>
                            </w:sdtContent>
                          </w:sdt>
                          <w:sdt>
                            <w:sdtPr>
                              <w:rPr>
                                <w:caps/>
                                <w:color w:val="44546A" w:themeColor="text2"/>
                                <w:sz w:val="36"/>
                                <w:szCs w:val="36"/>
                              </w:rPr>
                              <w:alias w:val="Subtitle"/>
                              <w:tag w:val=""/>
                              <w:id w:val="157346227"/>
                              <w:dataBinding w:prefixMappings="xmlns:ns0='http://purl.org/dc/elements/1.1/' xmlns:ns1='http://schemas.openxmlformats.org/package/2006/metadata/core-properties' " w:xpath="/ns1:coreProperties[1]/ns0:subject[1]" w:storeItemID="{6C3C8BC8-F283-45AE-878A-BAB7291924A1}"/>
                              <w:text/>
                            </w:sdtPr>
                            <w:sdtEndPr/>
                            <w:sdtContent>
                              <w:p w:rsidR="001F1058" w:rsidRDefault="00B35DD1" w:rsidP="001F1058">
                                <w:pPr>
                                  <w:pStyle w:val="NoSpacing"/>
                                  <w:spacing w:before="240"/>
                                  <w:jc w:val="center"/>
                                  <w:rPr>
                                    <w:caps/>
                                    <w:color w:val="44546A" w:themeColor="text2"/>
                                    <w:sz w:val="36"/>
                                    <w:szCs w:val="36"/>
                                  </w:rPr>
                                </w:pPr>
                                <w:r w:rsidRPr="00B35DD1">
                                  <w:rPr>
                                    <w:caps/>
                                    <w:color w:val="44546A" w:themeColor="text2"/>
                                    <w:sz w:val="36"/>
                                    <w:szCs w:val="36"/>
                                  </w:rPr>
                                  <w:t xml:space="preserve">HIGH SCHOOL </w:t>
                                </w:r>
                                <w:r w:rsidR="009764BD">
                                  <w:rPr>
                                    <w:caps/>
                                    <w:color w:val="44546A" w:themeColor="text2"/>
                                    <w:sz w:val="36"/>
                                    <w:szCs w:val="36"/>
                                  </w:rPr>
                                  <w:t>Physical education</w:t>
                                </w:r>
                              </w:p>
                            </w:sdtContent>
                          </w:sdt>
                          <w:p w:rsidR="00FF7BF0" w:rsidRDefault="00FF7BF0" w:rsidP="001F1058">
                            <w:pPr>
                              <w:pStyle w:val="NoSpacing"/>
                              <w:spacing w:before="240"/>
                              <w:jc w:val="center"/>
                              <w:rPr>
                                <w:caps/>
                                <w:color w:val="44546A" w:themeColor="text2"/>
                                <w:sz w:val="36"/>
                                <w:szCs w:val="36"/>
                              </w:rPr>
                            </w:pPr>
                            <w:bookmarkStart w:id="1" w:name="_GoBack"/>
                            <w:r>
                              <w:rPr>
                                <w:noProof/>
                                <w:lang w:val="en-ZA" w:eastAsia="en-ZA"/>
                              </w:rPr>
                              <w:drawing>
                                <wp:inline distT="0" distB="0" distL="0" distR="0" wp14:anchorId="6457808D" wp14:editId="680196C3">
                                  <wp:extent cx="1424763" cy="1509823"/>
                                  <wp:effectExtent l="0" t="0" r="4445"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cstate="print"/>
                                          <a:srcRect/>
                                          <a:stretch>
                                            <a:fillRect/>
                                          </a:stretch>
                                        </pic:blipFill>
                                        <pic:spPr bwMode="auto">
                                          <a:xfrm flipH="1">
                                            <a:off x="0" y="0"/>
                                            <a:ext cx="1428809" cy="1514111"/>
                                          </a:xfrm>
                                          <a:prstGeom prst="rect">
                                            <a:avLst/>
                                          </a:prstGeom>
                                          <a:noFill/>
                                          <a:ln w="9525">
                                            <a:noFill/>
                                            <a:miter lim="800000"/>
                                            <a:headEnd/>
                                            <a:tailEnd/>
                                          </a:ln>
                                        </pic:spPr>
                                      </pic:pic>
                                    </a:graphicData>
                                  </a:graphic>
                                </wp:inline>
                              </w:drawing>
                            </w:r>
                            <w:bookmarkEnd w:id="1"/>
                          </w:p>
                        </w:txbxContent>
                      </v:textbox>
                    </v:shape>
                    <w10:wrap anchorx="page" anchory="page"/>
                  </v:group>
                </w:pict>
              </mc:Fallback>
            </mc:AlternateContent>
          </w:r>
        </w:p>
        <w:p w:rsidR="00A72B5A" w:rsidRPr="00A72B5A" w:rsidRDefault="001F1058" w:rsidP="00A72B5A">
          <w:pPr>
            <w:sectPr w:rsidR="00A72B5A" w:rsidRPr="00A72B5A" w:rsidSect="00684821">
              <w:pgSz w:w="11906" w:h="16838"/>
              <w:pgMar w:top="720" w:right="720" w:bottom="720" w:left="720" w:header="708" w:footer="708" w:gutter="0"/>
              <w:pgNumType w:start="0"/>
              <w:cols w:space="708"/>
              <w:titlePg/>
              <w:docGrid w:linePitch="360"/>
            </w:sectPr>
          </w:pPr>
          <w:r>
            <w:br w:type="page"/>
          </w:r>
        </w:p>
      </w:sdtContent>
    </w:sdt>
    <w:p w:rsidR="002C49F9" w:rsidRPr="00DA57FA" w:rsidRDefault="00684821" w:rsidP="00684821">
      <w:pPr>
        <w:jc w:val="center"/>
        <w:rPr>
          <w:b/>
          <w:sz w:val="32"/>
          <w:szCs w:val="32"/>
        </w:rPr>
      </w:pPr>
      <w:r w:rsidRPr="00DA57FA">
        <w:rPr>
          <w:b/>
          <w:sz w:val="32"/>
          <w:szCs w:val="32"/>
        </w:rPr>
        <w:lastRenderedPageBreak/>
        <w:t>THOMAS MORE COLLEGE</w:t>
      </w:r>
    </w:p>
    <w:p w:rsidR="00684821" w:rsidRPr="00DA57FA" w:rsidRDefault="00B35DD1" w:rsidP="00684821">
      <w:pPr>
        <w:jc w:val="center"/>
        <w:rPr>
          <w:b/>
          <w:sz w:val="32"/>
          <w:szCs w:val="32"/>
        </w:rPr>
      </w:pPr>
      <w:r w:rsidRPr="00DA57FA">
        <w:rPr>
          <w:b/>
          <w:sz w:val="32"/>
          <w:szCs w:val="32"/>
        </w:rPr>
        <w:t xml:space="preserve">HIGH SCHOOL </w:t>
      </w:r>
      <w:r w:rsidR="009764BD">
        <w:rPr>
          <w:b/>
          <w:sz w:val="32"/>
          <w:szCs w:val="32"/>
        </w:rPr>
        <w:t>PHYSICAL EDUCATION</w:t>
      </w:r>
      <w:r w:rsidR="00684821" w:rsidRPr="00DA57FA">
        <w:rPr>
          <w:b/>
          <w:sz w:val="32"/>
          <w:szCs w:val="32"/>
        </w:rPr>
        <w:t xml:space="preserve"> 2017</w:t>
      </w:r>
    </w:p>
    <w:p w:rsidR="0063452C" w:rsidRDefault="0063452C" w:rsidP="00676D95">
      <w:pPr>
        <w:rPr>
          <w:b/>
          <w:sz w:val="28"/>
          <w:szCs w:val="28"/>
        </w:rPr>
      </w:pPr>
    </w:p>
    <w:p w:rsidR="00F93F81" w:rsidRPr="00DA57FA" w:rsidRDefault="00F93F81" w:rsidP="00676D95">
      <w:pPr>
        <w:rPr>
          <w:sz w:val="28"/>
          <w:szCs w:val="28"/>
          <w:u w:val="single"/>
        </w:rPr>
      </w:pPr>
      <w:r w:rsidRPr="00DA57FA">
        <w:rPr>
          <w:sz w:val="28"/>
          <w:szCs w:val="28"/>
          <w:u w:val="single"/>
        </w:rPr>
        <w:t>GOALS:</w:t>
      </w:r>
    </w:p>
    <w:p w:rsidR="00F93F81" w:rsidRDefault="009D50A4" w:rsidP="00065985">
      <w:pPr>
        <w:pStyle w:val="ListParagraph"/>
        <w:numPr>
          <w:ilvl w:val="0"/>
          <w:numId w:val="6"/>
        </w:numPr>
        <w:rPr>
          <w:sz w:val="24"/>
          <w:szCs w:val="24"/>
        </w:rPr>
      </w:pPr>
      <w:r>
        <w:rPr>
          <w:sz w:val="24"/>
          <w:szCs w:val="24"/>
        </w:rPr>
        <w:t>C</w:t>
      </w:r>
      <w:r w:rsidR="00F93F81" w:rsidRPr="00F93F81">
        <w:rPr>
          <w:sz w:val="24"/>
          <w:szCs w:val="24"/>
        </w:rPr>
        <w:t>reate</w:t>
      </w:r>
      <w:r w:rsidR="00F93F81">
        <w:rPr>
          <w:sz w:val="24"/>
          <w:szCs w:val="24"/>
        </w:rPr>
        <w:t xml:space="preserve"> structured lessons incorporating various aspects of Physical Education</w:t>
      </w:r>
      <w:r w:rsidR="00F93F81" w:rsidRPr="00F93F81">
        <w:rPr>
          <w:sz w:val="24"/>
          <w:szCs w:val="24"/>
        </w:rPr>
        <w:t xml:space="preserve">. </w:t>
      </w:r>
      <w:r w:rsidR="00F93F81">
        <w:rPr>
          <w:sz w:val="24"/>
          <w:szCs w:val="24"/>
        </w:rPr>
        <w:t>Namel</w:t>
      </w:r>
      <w:r w:rsidR="00F3466D">
        <w:rPr>
          <w:sz w:val="24"/>
          <w:szCs w:val="24"/>
        </w:rPr>
        <w:t>y Fitness, Sport</w:t>
      </w:r>
      <w:r w:rsidR="00F93F81">
        <w:rPr>
          <w:sz w:val="24"/>
          <w:szCs w:val="24"/>
        </w:rPr>
        <w:t xml:space="preserve"> and Recreation.</w:t>
      </w:r>
    </w:p>
    <w:p w:rsidR="00F93F81" w:rsidRDefault="009D50A4" w:rsidP="00065985">
      <w:pPr>
        <w:pStyle w:val="ListParagraph"/>
        <w:numPr>
          <w:ilvl w:val="0"/>
          <w:numId w:val="6"/>
        </w:numPr>
        <w:rPr>
          <w:sz w:val="24"/>
          <w:szCs w:val="24"/>
        </w:rPr>
      </w:pPr>
      <w:r>
        <w:rPr>
          <w:sz w:val="24"/>
          <w:szCs w:val="24"/>
        </w:rPr>
        <w:t>Accommodate learners of various fitness, skill and experience level.</w:t>
      </w:r>
    </w:p>
    <w:p w:rsidR="00286268" w:rsidRDefault="00286268" w:rsidP="00065985">
      <w:pPr>
        <w:pStyle w:val="ListParagraph"/>
        <w:numPr>
          <w:ilvl w:val="0"/>
          <w:numId w:val="6"/>
        </w:numPr>
        <w:rPr>
          <w:sz w:val="24"/>
          <w:szCs w:val="24"/>
        </w:rPr>
      </w:pPr>
      <w:r>
        <w:rPr>
          <w:sz w:val="24"/>
          <w:szCs w:val="24"/>
        </w:rPr>
        <w:t>Encourage a healthy lifestyle</w:t>
      </w:r>
      <w:r w:rsidR="00304742">
        <w:rPr>
          <w:sz w:val="24"/>
          <w:szCs w:val="24"/>
        </w:rPr>
        <w:t xml:space="preserve"> by promoting participation in Physical E</w:t>
      </w:r>
      <w:r>
        <w:rPr>
          <w:sz w:val="24"/>
          <w:szCs w:val="24"/>
        </w:rPr>
        <w:t>ducation.</w:t>
      </w:r>
    </w:p>
    <w:p w:rsidR="00304742" w:rsidRDefault="00C562B6" w:rsidP="00065985">
      <w:pPr>
        <w:pStyle w:val="ListParagraph"/>
        <w:numPr>
          <w:ilvl w:val="0"/>
          <w:numId w:val="6"/>
        </w:numPr>
        <w:rPr>
          <w:sz w:val="24"/>
          <w:szCs w:val="24"/>
        </w:rPr>
      </w:pPr>
      <w:r>
        <w:rPr>
          <w:sz w:val="24"/>
          <w:szCs w:val="24"/>
        </w:rPr>
        <w:t>Encourage learners to have fun in a controlled environment.</w:t>
      </w:r>
    </w:p>
    <w:p w:rsidR="006B7DF9" w:rsidRDefault="006B7DF9" w:rsidP="006B7DF9">
      <w:pPr>
        <w:rPr>
          <w:sz w:val="24"/>
          <w:szCs w:val="24"/>
        </w:rPr>
      </w:pPr>
    </w:p>
    <w:p w:rsidR="00444C65" w:rsidRPr="00DA57FA" w:rsidRDefault="00FF7BF0" w:rsidP="00065985">
      <w:pPr>
        <w:rPr>
          <w:sz w:val="28"/>
          <w:szCs w:val="28"/>
          <w:u w:val="single"/>
        </w:rPr>
      </w:pPr>
      <w:r w:rsidRPr="00DA57FA">
        <w:rPr>
          <w:sz w:val="28"/>
          <w:szCs w:val="28"/>
          <w:u w:val="single"/>
        </w:rPr>
        <w:t>REQUIRED KIT FOR LESSONS</w:t>
      </w:r>
    </w:p>
    <w:p w:rsidR="0031692C" w:rsidRDefault="00FF7BF0" w:rsidP="00FF7BF0">
      <w:pPr>
        <w:rPr>
          <w:sz w:val="24"/>
          <w:szCs w:val="24"/>
        </w:rPr>
      </w:pPr>
      <w:r>
        <w:rPr>
          <w:sz w:val="24"/>
          <w:szCs w:val="24"/>
        </w:rPr>
        <w:t xml:space="preserve">All learners are required to wear the appropriate kit for PE lessons. </w:t>
      </w:r>
    </w:p>
    <w:p w:rsidR="00FF7BF0" w:rsidRDefault="00FF7BF0" w:rsidP="00FF7BF0">
      <w:pPr>
        <w:rPr>
          <w:sz w:val="24"/>
          <w:szCs w:val="24"/>
        </w:rPr>
      </w:pPr>
      <w:r>
        <w:rPr>
          <w:sz w:val="24"/>
          <w:szCs w:val="24"/>
        </w:rPr>
        <w:t>This includes the following Thomas More College kit:</w:t>
      </w:r>
    </w:p>
    <w:p w:rsidR="00FF7BF0" w:rsidRDefault="00FF7BF0" w:rsidP="00FF7BF0">
      <w:pPr>
        <w:pStyle w:val="ListParagraph"/>
        <w:numPr>
          <w:ilvl w:val="0"/>
          <w:numId w:val="3"/>
        </w:numPr>
        <w:rPr>
          <w:sz w:val="24"/>
          <w:szCs w:val="24"/>
        </w:rPr>
      </w:pPr>
      <w:r>
        <w:rPr>
          <w:sz w:val="24"/>
          <w:szCs w:val="24"/>
        </w:rPr>
        <w:t>PE shorts</w:t>
      </w:r>
    </w:p>
    <w:p w:rsidR="00FF7BF0" w:rsidRPr="002B2DEB" w:rsidRDefault="00FF7BF0" w:rsidP="002B2DEB">
      <w:pPr>
        <w:pStyle w:val="ListParagraph"/>
        <w:numPr>
          <w:ilvl w:val="0"/>
          <w:numId w:val="3"/>
        </w:numPr>
        <w:rPr>
          <w:sz w:val="24"/>
          <w:szCs w:val="24"/>
        </w:rPr>
      </w:pPr>
      <w:r w:rsidRPr="002B2DEB">
        <w:rPr>
          <w:sz w:val="24"/>
          <w:szCs w:val="24"/>
        </w:rPr>
        <w:t>PE shirt</w:t>
      </w:r>
    </w:p>
    <w:p w:rsidR="00FF7BF0" w:rsidRPr="002B2DEB" w:rsidRDefault="00FF7BF0" w:rsidP="002B2DEB">
      <w:pPr>
        <w:pStyle w:val="ListParagraph"/>
        <w:numPr>
          <w:ilvl w:val="0"/>
          <w:numId w:val="3"/>
        </w:numPr>
        <w:rPr>
          <w:sz w:val="24"/>
          <w:szCs w:val="24"/>
        </w:rPr>
      </w:pPr>
      <w:r w:rsidRPr="002B2DEB">
        <w:rPr>
          <w:sz w:val="24"/>
          <w:szCs w:val="24"/>
        </w:rPr>
        <w:t>School swimming costume</w:t>
      </w:r>
    </w:p>
    <w:p w:rsidR="00FB1390" w:rsidRDefault="00FB1390" w:rsidP="00FF7BF0">
      <w:pPr>
        <w:pStyle w:val="ListParagraph"/>
        <w:numPr>
          <w:ilvl w:val="0"/>
          <w:numId w:val="3"/>
        </w:numPr>
        <w:rPr>
          <w:sz w:val="24"/>
          <w:szCs w:val="24"/>
        </w:rPr>
      </w:pPr>
      <w:r>
        <w:rPr>
          <w:sz w:val="24"/>
          <w:szCs w:val="24"/>
        </w:rPr>
        <w:t>Swimming cap (any colour)</w:t>
      </w:r>
    </w:p>
    <w:p w:rsidR="00FF7BF0" w:rsidRDefault="00FF7BF0" w:rsidP="00FF7BF0">
      <w:pPr>
        <w:pStyle w:val="ListParagraph"/>
        <w:numPr>
          <w:ilvl w:val="0"/>
          <w:numId w:val="3"/>
        </w:numPr>
        <w:rPr>
          <w:sz w:val="24"/>
          <w:szCs w:val="24"/>
        </w:rPr>
      </w:pPr>
      <w:r>
        <w:rPr>
          <w:sz w:val="24"/>
          <w:szCs w:val="24"/>
        </w:rPr>
        <w:t>Towel</w:t>
      </w:r>
    </w:p>
    <w:p w:rsidR="00FF7BF0" w:rsidRDefault="002B2DEB" w:rsidP="00FF7BF0">
      <w:pPr>
        <w:pStyle w:val="ListParagraph"/>
        <w:numPr>
          <w:ilvl w:val="0"/>
          <w:numId w:val="3"/>
        </w:numPr>
        <w:rPr>
          <w:sz w:val="24"/>
          <w:szCs w:val="24"/>
        </w:rPr>
      </w:pPr>
      <w:r>
        <w:rPr>
          <w:sz w:val="24"/>
          <w:szCs w:val="24"/>
        </w:rPr>
        <w:t>Takkies (optional)</w:t>
      </w:r>
    </w:p>
    <w:p w:rsidR="002B2DEB" w:rsidRPr="00FF7BF0" w:rsidRDefault="002B2DEB" w:rsidP="00635C1E">
      <w:pPr>
        <w:pStyle w:val="ListParagraph"/>
        <w:rPr>
          <w:sz w:val="24"/>
          <w:szCs w:val="24"/>
        </w:rPr>
      </w:pPr>
    </w:p>
    <w:p w:rsidR="00326688" w:rsidRPr="00326688" w:rsidRDefault="0092124C" w:rsidP="00676D95">
      <w:pPr>
        <w:rPr>
          <w:sz w:val="28"/>
          <w:szCs w:val="28"/>
          <w:u w:val="single"/>
        </w:rPr>
      </w:pPr>
      <w:r w:rsidRPr="00DA57FA">
        <w:rPr>
          <w:sz w:val="28"/>
          <w:szCs w:val="28"/>
          <w:u w:val="single"/>
        </w:rPr>
        <w:t>CLASS REGISTERS</w:t>
      </w:r>
    </w:p>
    <w:p w:rsidR="00FA0FFF" w:rsidRDefault="0092124C" w:rsidP="00676D95">
      <w:pPr>
        <w:rPr>
          <w:sz w:val="24"/>
          <w:szCs w:val="24"/>
        </w:rPr>
      </w:pPr>
      <w:r>
        <w:rPr>
          <w:sz w:val="24"/>
          <w:szCs w:val="24"/>
        </w:rPr>
        <w:t xml:space="preserve">At the </w:t>
      </w:r>
      <w:r w:rsidR="00FA0FFF">
        <w:rPr>
          <w:sz w:val="24"/>
          <w:szCs w:val="24"/>
        </w:rPr>
        <w:t xml:space="preserve">beginning of every lesson, a </w:t>
      </w:r>
      <w:r>
        <w:rPr>
          <w:sz w:val="24"/>
          <w:szCs w:val="24"/>
        </w:rPr>
        <w:t>class regis</w:t>
      </w:r>
      <w:r w:rsidR="00FA0FFF">
        <w:rPr>
          <w:sz w:val="24"/>
          <w:szCs w:val="24"/>
        </w:rPr>
        <w:t xml:space="preserve">ter will be taken by the PE staff. </w:t>
      </w:r>
      <w:r w:rsidR="00045793">
        <w:rPr>
          <w:sz w:val="24"/>
          <w:szCs w:val="24"/>
        </w:rPr>
        <w:t>These registers will be transferred onto Edadmin for record purposes.</w:t>
      </w:r>
    </w:p>
    <w:p w:rsidR="00FA0FFF" w:rsidRDefault="00FA0FFF" w:rsidP="00676D95">
      <w:pPr>
        <w:rPr>
          <w:sz w:val="24"/>
          <w:szCs w:val="24"/>
        </w:rPr>
      </w:pPr>
    </w:p>
    <w:p w:rsidR="0092124C" w:rsidRDefault="00FA0FFF" w:rsidP="00676D95">
      <w:pPr>
        <w:rPr>
          <w:sz w:val="24"/>
          <w:szCs w:val="24"/>
        </w:rPr>
      </w:pPr>
      <w:r>
        <w:rPr>
          <w:sz w:val="24"/>
          <w:szCs w:val="24"/>
        </w:rPr>
        <w:t>If a learner is unable to participate in the PE lesson due to illness or med</w:t>
      </w:r>
      <w:r w:rsidR="009B4395">
        <w:rPr>
          <w:sz w:val="24"/>
          <w:szCs w:val="24"/>
        </w:rPr>
        <w:t>ical reasons,</w:t>
      </w:r>
      <w:r>
        <w:rPr>
          <w:sz w:val="24"/>
          <w:szCs w:val="24"/>
        </w:rPr>
        <w:t xml:space="preserve"> a letter from the parent/guardian must be handed</w:t>
      </w:r>
      <w:r w:rsidR="009B4395">
        <w:rPr>
          <w:sz w:val="24"/>
          <w:szCs w:val="24"/>
        </w:rPr>
        <w:t xml:space="preserve"> in or emailed</w:t>
      </w:r>
      <w:r>
        <w:rPr>
          <w:sz w:val="24"/>
          <w:szCs w:val="24"/>
        </w:rPr>
        <w:t xml:space="preserve"> to their respective PE teacher.</w:t>
      </w:r>
    </w:p>
    <w:p w:rsidR="00634561" w:rsidRDefault="00634561" w:rsidP="00676D95">
      <w:pPr>
        <w:rPr>
          <w:sz w:val="24"/>
          <w:szCs w:val="24"/>
        </w:rPr>
      </w:pPr>
    </w:p>
    <w:p w:rsidR="00634561" w:rsidRDefault="00634561" w:rsidP="00676D95">
      <w:pPr>
        <w:rPr>
          <w:sz w:val="24"/>
          <w:szCs w:val="24"/>
        </w:rPr>
      </w:pPr>
      <w:r>
        <w:rPr>
          <w:sz w:val="24"/>
          <w:szCs w:val="24"/>
        </w:rPr>
        <w:t>The class registers will be marked as the following:</w:t>
      </w:r>
    </w:p>
    <w:p w:rsidR="0002560F" w:rsidRDefault="0002560F" w:rsidP="00676D95">
      <w:pPr>
        <w:rPr>
          <w:sz w:val="24"/>
          <w:szCs w:val="24"/>
        </w:rPr>
      </w:pPr>
    </w:p>
    <w:tbl>
      <w:tblPr>
        <w:tblStyle w:val="TableGrid"/>
        <w:tblW w:w="0" w:type="auto"/>
        <w:jc w:val="center"/>
        <w:tblLook w:val="04A0" w:firstRow="1" w:lastRow="0" w:firstColumn="1" w:lastColumn="0" w:noHBand="0" w:noVBand="1"/>
      </w:tblPr>
      <w:tblGrid>
        <w:gridCol w:w="1271"/>
        <w:gridCol w:w="5954"/>
      </w:tblGrid>
      <w:tr w:rsidR="0002560F" w:rsidTr="00D755CF">
        <w:trPr>
          <w:jc w:val="center"/>
        </w:trPr>
        <w:tc>
          <w:tcPr>
            <w:tcW w:w="7225" w:type="dxa"/>
            <w:gridSpan w:val="2"/>
          </w:tcPr>
          <w:p w:rsidR="0002560F" w:rsidRPr="0002560F" w:rsidRDefault="0002560F" w:rsidP="0002560F">
            <w:pPr>
              <w:jc w:val="center"/>
              <w:rPr>
                <w:i/>
                <w:sz w:val="24"/>
                <w:szCs w:val="24"/>
              </w:rPr>
            </w:pPr>
            <w:r>
              <w:rPr>
                <w:i/>
                <w:sz w:val="24"/>
                <w:szCs w:val="24"/>
              </w:rPr>
              <w:t>Marking of class register for PE lesson</w:t>
            </w:r>
          </w:p>
        </w:tc>
      </w:tr>
      <w:tr w:rsidR="0002560F" w:rsidRPr="00976574" w:rsidTr="00D755CF">
        <w:trPr>
          <w:jc w:val="center"/>
        </w:trPr>
        <w:tc>
          <w:tcPr>
            <w:tcW w:w="1271" w:type="dxa"/>
          </w:tcPr>
          <w:p w:rsidR="0002560F" w:rsidRPr="00976574" w:rsidRDefault="00976574" w:rsidP="00976574">
            <w:pPr>
              <w:jc w:val="center"/>
              <w:rPr>
                <w:sz w:val="24"/>
                <w:szCs w:val="24"/>
              </w:rPr>
            </w:pPr>
            <w:r w:rsidRPr="00976574">
              <w:rPr>
                <w:sz w:val="24"/>
                <w:szCs w:val="24"/>
              </w:rPr>
              <w:t>Symbol</w:t>
            </w:r>
          </w:p>
        </w:tc>
        <w:tc>
          <w:tcPr>
            <w:tcW w:w="5954" w:type="dxa"/>
          </w:tcPr>
          <w:p w:rsidR="0002560F" w:rsidRPr="00976574" w:rsidRDefault="00976574" w:rsidP="00D755CF">
            <w:pPr>
              <w:rPr>
                <w:sz w:val="24"/>
                <w:szCs w:val="24"/>
              </w:rPr>
            </w:pPr>
            <w:r w:rsidRPr="00976574">
              <w:rPr>
                <w:sz w:val="24"/>
                <w:szCs w:val="24"/>
              </w:rPr>
              <w:t>Explanation</w:t>
            </w:r>
          </w:p>
        </w:tc>
      </w:tr>
      <w:tr w:rsidR="0002560F" w:rsidTr="00D755CF">
        <w:trPr>
          <w:jc w:val="center"/>
        </w:trPr>
        <w:tc>
          <w:tcPr>
            <w:tcW w:w="1271" w:type="dxa"/>
          </w:tcPr>
          <w:p w:rsidR="0002560F" w:rsidRDefault="0002560F" w:rsidP="00976574">
            <w:pPr>
              <w:jc w:val="center"/>
              <w:rPr>
                <w:sz w:val="24"/>
                <w:szCs w:val="24"/>
              </w:rPr>
            </w:pPr>
            <w:r>
              <w:rPr>
                <w:sz w:val="24"/>
                <w:szCs w:val="24"/>
              </w:rPr>
              <w:t>A</w:t>
            </w:r>
          </w:p>
        </w:tc>
        <w:tc>
          <w:tcPr>
            <w:tcW w:w="5954" w:type="dxa"/>
          </w:tcPr>
          <w:p w:rsidR="0002560F" w:rsidRDefault="0002560F" w:rsidP="00676D95">
            <w:pPr>
              <w:rPr>
                <w:sz w:val="24"/>
                <w:szCs w:val="24"/>
              </w:rPr>
            </w:pPr>
            <w:r>
              <w:rPr>
                <w:sz w:val="24"/>
                <w:szCs w:val="24"/>
              </w:rPr>
              <w:t>Absent from school</w:t>
            </w:r>
          </w:p>
        </w:tc>
      </w:tr>
      <w:tr w:rsidR="0002560F" w:rsidTr="00D755CF">
        <w:trPr>
          <w:jc w:val="center"/>
        </w:trPr>
        <w:tc>
          <w:tcPr>
            <w:tcW w:w="1271" w:type="dxa"/>
          </w:tcPr>
          <w:p w:rsidR="0002560F" w:rsidRDefault="008B51EA" w:rsidP="00976574">
            <w:pPr>
              <w:jc w:val="center"/>
              <w:rPr>
                <w:sz w:val="24"/>
                <w:szCs w:val="24"/>
              </w:rPr>
            </w:pPr>
            <w:r>
              <w:rPr>
                <w:sz w:val="24"/>
                <w:szCs w:val="24"/>
              </w:rPr>
              <w:t>M</w:t>
            </w:r>
          </w:p>
        </w:tc>
        <w:tc>
          <w:tcPr>
            <w:tcW w:w="5954" w:type="dxa"/>
          </w:tcPr>
          <w:p w:rsidR="0002560F" w:rsidRDefault="008B51EA" w:rsidP="00676D95">
            <w:pPr>
              <w:rPr>
                <w:sz w:val="24"/>
                <w:szCs w:val="24"/>
              </w:rPr>
            </w:pPr>
            <w:r>
              <w:rPr>
                <w:sz w:val="24"/>
                <w:szCs w:val="24"/>
              </w:rPr>
              <w:t>Missing from lesson but is at school</w:t>
            </w:r>
          </w:p>
        </w:tc>
      </w:tr>
      <w:tr w:rsidR="0002560F" w:rsidTr="00D755CF">
        <w:trPr>
          <w:jc w:val="center"/>
        </w:trPr>
        <w:tc>
          <w:tcPr>
            <w:tcW w:w="1271" w:type="dxa"/>
          </w:tcPr>
          <w:p w:rsidR="0002560F" w:rsidRDefault="008B51EA" w:rsidP="00976574">
            <w:pPr>
              <w:jc w:val="center"/>
              <w:rPr>
                <w:sz w:val="24"/>
                <w:szCs w:val="24"/>
              </w:rPr>
            </w:pPr>
            <w:r>
              <w:rPr>
                <w:sz w:val="24"/>
                <w:szCs w:val="24"/>
              </w:rPr>
              <w:sym w:font="Wingdings 2" w:char="F050"/>
            </w:r>
          </w:p>
        </w:tc>
        <w:tc>
          <w:tcPr>
            <w:tcW w:w="5954" w:type="dxa"/>
          </w:tcPr>
          <w:p w:rsidR="0002560F" w:rsidRDefault="00976574" w:rsidP="00676D95">
            <w:pPr>
              <w:rPr>
                <w:sz w:val="24"/>
                <w:szCs w:val="24"/>
              </w:rPr>
            </w:pPr>
            <w:r>
              <w:rPr>
                <w:sz w:val="24"/>
                <w:szCs w:val="24"/>
              </w:rPr>
              <w:t>Has kit</w:t>
            </w:r>
          </w:p>
        </w:tc>
      </w:tr>
      <w:tr w:rsidR="0002560F" w:rsidTr="00D755CF">
        <w:trPr>
          <w:jc w:val="center"/>
        </w:trPr>
        <w:tc>
          <w:tcPr>
            <w:tcW w:w="1271" w:type="dxa"/>
          </w:tcPr>
          <w:p w:rsidR="0002560F" w:rsidRDefault="00976574" w:rsidP="00976574">
            <w:pPr>
              <w:jc w:val="center"/>
              <w:rPr>
                <w:sz w:val="24"/>
                <w:szCs w:val="24"/>
              </w:rPr>
            </w:pPr>
            <w:r>
              <w:rPr>
                <w:rFonts w:cstheme="minorHAnsi"/>
                <w:sz w:val="24"/>
                <w:szCs w:val="24"/>
              </w:rPr>
              <w:t>×</w:t>
            </w:r>
          </w:p>
        </w:tc>
        <w:tc>
          <w:tcPr>
            <w:tcW w:w="5954" w:type="dxa"/>
          </w:tcPr>
          <w:p w:rsidR="0002560F" w:rsidRDefault="00976574" w:rsidP="00676D95">
            <w:pPr>
              <w:rPr>
                <w:sz w:val="24"/>
                <w:szCs w:val="24"/>
              </w:rPr>
            </w:pPr>
            <w:r>
              <w:rPr>
                <w:sz w:val="24"/>
                <w:szCs w:val="24"/>
              </w:rPr>
              <w:t>No kit</w:t>
            </w:r>
          </w:p>
        </w:tc>
      </w:tr>
      <w:tr w:rsidR="00E21BA8" w:rsidTr="00D755CF">
        <w:trPr>
          <w:jc w:val="center"/>
        </w:trPr>
        <w:tc>
          <w:tcPr>
            <w:tcW w:w="1271" w:type="dxa"/>
          </w:tcPr>
          <w:p w:rsidR="00E21BA8" w:rsidRDefault="00E21BA8" w:rsidP="00976574">
            <w:pPr>
              <w:jc w:val="center"/>
              <w:rPr>
                <w:rFonts w:cstheme="minorHAnsi"/>
                <w:sz w:val="24"/>
                <w:szCs w:val="24"/>
              </w:rPr>
            </w:pPr>
            <w:r>
              <w:rPr>
                <w:rFonts w:cstheme="minorHAnsi"/>
                <w:sz w:val="24"/>
                <w:szCs w:val="24"/>
              </w:rPr>
              <w:t>EX</w:t>
            </w:r>
          </w:p>
        </w:tc>
        <w:tc>
          <w:tcPr>
            <w:tcW w:w="5954" w:type="dxa"/>
          </w:tcPr>
          <w:p w:rsidR="00E21BA8" w:rsidRDefault="00E21BA8" w:rsidP="00676D95">
            <w:pPr>
              <w:rPr>
                <w:sz w:val="24"/>
                <w:szCs w:val="24"/>
              </w:rPr>
            </w:pPr>
            <w:r>
              <w:rPr>
                <w:sz w:val="24"/>
                <w:szCs w:val="24"/>
              </w:rPr>
              <w:t>Has a letter from parent/guardian or a medical certificate</w:t>
            </w:r>
          </w:p>
        </w:tc>
      </w:tr>
    </w:tbl>
    <w:p w:rsidR="0002560F" w:rsidRDefault="0002560F" w:rsidP="00676D95">
      <w:pPr>
        <w:rPr>
          <w:sz w:val="24"/>
          <w:szCs w:val="24"/>
        </w:rPr>
      </w:pPr>
    </w:p>
    <w:p w:rsidR="00983927" w:rsidRDefault="00983927" w:rsidP="00676D95">
      <w:pPr>
        <w:rPr>
          <w:sz w:val="24"/>
          <w:szCs w:val="24"/>
        </w:rPr>
      </w:pPr>
      <w:r>
        <w:rPr>
          <w:sz w:val="24"/>
          <w:szCs w:val="24"/>
        </w:rPr>
        <w:t>If a learner does not bring their kit or if they cannot participate in the lesson due to illness or medical reasons, they will be required to stay with the class and watch the lesson.</w:t>
      </w:r>
    </w:p>
    <w:p w:rsidR="00983927" w:rsidRDefault="00983927" w:rsidP="00676D95">
      <w:pPr>
        <w:rPr>
          <w:sz w:val="24"/>
          <w:szCs w:val="24"/>
        </w:rPr>
      </w:pPr>
    </w:p>
    <w:p w:rsidR="00634561" w:rsidRDefault="00634561" w:rsidP="00676D95">
      <w:pPr>
        <w:rPr>
          <w:sz w:val="24"/>
          <w:szCs w:val="24"/>
        </w:rPr>
      </w:pPr>
      <w:r>
        <w:rPr>
          <w:sz w:val="24"/>
          <w:szCs w:val="24"/>
        </w:rPr>
        <w:t>Should any learner be missing for the duration of the lesson without a valid reason</w:t>
      </w:r>
      <w:r w:rsidR="0056154C">
        <w:rPr>
          <w:sz w:val="24"/>
          <w:szCs w:val="24"/>
        </w:rPr>
        <w:t>,</w:t>
      </w:r>
      <w:r w:rsidR="00087974">
        <w:rPr>
          <w:sz w:val="24"/>
          <w:szCs w:val="24"/>
        </w:rPr>
        <w:t xml:space="preserve"> it will be classified as bunking. T</w:t>
      </w:r>
      <w:r w:rsidR="0056154C">
        <w:rPr>
          <w:sz w:val="24"/>
          <w:szCs w:val="24"/>
        </w:rPr>
        <w:t>he Grade controller will be emailed and</w:t>
      </w:r>
      <w:r>
        <w:rPr>
          <w:sz w:val="24"/>
          <w:szCs w:val="24"/>
        </w:rPr>
        <w:t xml:space="preserve"> </w:t>
      </w:r>
      <w:r w:rsidR="0056154C">
        <w:rPr>
          <w:sz w:val="24"/>
          <w:szCs w:val="24"/>
        </w:rPr>
        <w:t>they will be placed in Friday</w:t>
      </w:r>
      <w:r>
        <w:rPr>
          <w:sz w:val="24"/>
          <w:szCs w:val="24"/>
        </w:rPr>
        <w:t xml:space="preserve"> detention.</w:t>
      </w:r>
    </w:p>
    <w:p w:rsidR="0092124C" w:rsidRDefault="0092124C" w:rsidP="00676D95">
      <w:pPr>
        <w:rPr>
          <w:sz w:val="24"/>
          <w:szCs w:val="24"/>
        </w:rPr>
      </w:pPr>
    </w:p>
    <w:p w:rsidR="00326688" w:rsidRDefault="00326688" w:rsidP="00676D95">
      <w:pPr>
        <w:rPr>
          <w:sz w:val="24"/>
          <w:szCs w:val="24"/>
        </w:rPr>
      </w:pPr>
      <w:r>
        <w:rPr>
          <w:sz w:val="24"/>
          <w:szCs w:val="24"/>
        </w:rPr>
        <w:t>PE staf</w:t>
      </w:r>
      <w:r w:rsidR="00B635D5">
        <w:rPr>
          <w:sz w:val="24"/>
          <w:szCs w:val="24"/>
        </w:rPr>
        <w:t xml:space="preserve">f will </w:t>
      </w:r>
      <w:r>
        <w:rPr>
          <w:sz w:val="24"/>
          <w:szCs w:val="24"/>
        </w:rPr>
        <w:t xml:space="preserve">keep records </w:t>
      </w:r>
      <w:r w:rsidR="00B635D5">
        <w:rPr>
          <w:sz w:val="24"/>
          <w:szCs w:val="24"/>
        </w:rPr>
        <w:t>and monitor</w:t>
      </w:r>
      <w:r>
        <w:rPr>
          <w:sz w:val="24"/>
          <w:szCs w:val="24"/>
        </w:rPr>
        <w:t xml:space="preserve"> learners who frequently do not bring their kit.</w:t>
      </w:r>
    </w:p>
    <w:p w:rsidR="00326688" w:rsidRPr="0092124C" w:rsidRDefault="00326688" w:rsidP="00676D95">
      <w:pPr>
        <w:rPr>
          <w:sz w:val="24"/>
          <w:szCs w:val="24"/>
        </w:rPr>
      </w:pPr>
    </w:p>
    <w:p w:rsidR="00B1427B" w:rsidRPr="00DA57FA" w:rsidRDefault="00011D42" w:rsidP="00676D95">
      <w:pPr>
        <w:rPr>
          <w:sz w:val="28"/>
          <w:szCs w:val="28"/>
          <w:u w:val="single"/>
        </w:rPr>
      </w:pPr>
      <w:r w:rsidRPr="00DA57FA">
        <w:rPr>
          <w:sz w:val="28"/>
          <w:szCs w:val="28"/>
          <w:u w:val="single"/>
        </w:rPr>
        <w:t>FAILURE TO BRING THE CORRECT KIT</w:t>
      </w:r>
    </w:p>
    <w:p w:rsidR="00D00E30" w:rsidRDefault="00D00E30" w:rsidP="00676D95">
      <w:pPr>
        <w:rPr>
          <w:sz w:val="24"/>
          <w:szCs w:val="24"/>
        </w:rPr>
      </w:pPr>
      <w:r>
        <w:rPr>
          <w:sz w:val="24"/>
          <w:szCs w:val="24"/>
        </w:rPr>
        <w:t>Learners will rec</w:t>
      </w:r>
      <w:r w:rsidR="00F90F2A">
        <w:rPr>
          <w:sz w:val="24"/>
          <w:szCs w:val="24"/>
        </w:rPr>
        <w:t>eive one verbal warning per year</w:t>
      </w:r>
      <w:r>
        <w:rPr>
          <w:sz w:val="24"/>
          <w:szCs w:val="24"/>
        </w:rPr>
        <w:t xml:space="preserve"> if they </w:t>
      </w:r>
      <w:r w:rsidR="002E22E7">
        <w:rPr>
          <w:sz w:val="24"/>
          <w:szCs w:val="24"/>
        </w:rPr>
        <w:t>do not bring their kit for the</w:t>
      </w:r>
      <w:r>
        <w:rPr>
          <w:sz w:val="24"/>
          <w:szCs w:val="24"/>
        </w:rPr>
        <w:t xml:space="preserve"> PE lesson. Thereafter they will be placed in an afternoon detention every time they do not bring their kit.</w:t>
      </w:r>
    </w:p>
    <w:p w:rsidR="00F90F2A" w:rsidRDefault="00F90F2A" w:rsidP="00676D95">
      <w:pPr>
        <w:rPr>
          <w:sz w:val="24"/>
          <w:szCs w:val="24"/>
        </w:rPr>
      </w:pPr>
    </w:p>
    <w:p w:rsidR="00635C1E" w:rsidRDefault="00635C1E" w:rsidP="00676D95">
      <w:pPr>
        <w:rPr>
          <w:sz w:val="28"/>
          <w:szCs w:val="28"/>
          <w:u w:val="single"/>
        </w:rPr>
      </w:pPr>
    </w:p>
    <w:p w:rsidR="00011D42" w:rsidRPr="00DA57FA" w:rsidRDefault="00BD0488" w:rsidP="00676D95">
      <w:pPr>
        <w:rPr>
          <w:sz w:val="28"/>
          <w:szCs w:val="28"/>
          <w:u w:val="single"/>
        </w:rPr>
      </w:pPr>
      <w:r w:rsidRPr="00DA57FA">
        <w:rPr>
          <w:sz w:val="28"/>
          <w:szCs w:val="28"/>
          <w:u w:val="single"/>
        </w:rPr>
        <w:lastRenderedPageBreak/>
        <w:t>ASSESSMENTS</w:t>
      </w:r>
    </w:p>
    <w:p w:rsidR="00DC28AA" w:rsidRDefault="000D13D9" w:rsidP="00676D95">
      <w:pPr>
        <w:rPr>
          <w:sz w:val="24"/>
          <w:szCs w:val="24"/>
        </w:rPr>
      </w:pPr>
      <w:r>
        <w:rPr>
          <w:sz w:val="24"/>
          <w:szCs w:val="24"/>
        </w:rPr>
        <w:t>Grade 10 and 11 learners will be required to complete two fitness assessments during the year.</w:t>
      </w:r>
      <w:r w:rsidR="00DC28AA">
        <w:rPr>
          <w:sz w:val="24"/>
          <w:szCs w:val="24"/>
        </w:rPr>
        <w:t xml:space="preserve"> The fitness test results are compared to age and gender specific norms and a mark is allocated.</w:t>
      </w:r>
    </w:p>
    <w:p w:rsidR="00DC28AA" w:rsidRDefault="00DC28AA" w:rsidP="00676D95">
      <w:pPr>
        <w:rPr>
          <w:sz w:val="24"/>
          <w:szCs w:val="24"/>
        </w:rPr>
      </w:pPr>
    </w:p>
    <w:p w:rsidR="00574188" w:rsidRDefault="00DC28AA" w:rsidP="00676D95">
      <w:pPr>
        <w:rPr>
          <w:sz w:val="24"/>
          <w:szCs w:val="24"/>
        </w:rPr>
      </w:pPr>
      <w:r>
        <w:rPr>
          <w:sz w:val="24"/>
          <w:szCs w:val="24"/>
        </w:rPr>
        <w:t>These marks will form part of their Life Orientation year mark.</w:t>
      </w:r>
    </w:p>
    <w:p w:rsidR="000D13D9" w:rsidRDefault="000D13D9" w:rsidP="00676D95">
      <w:pPr>
        <w:rPr>
          <w:sz w:val="24"/>
          <w:szCs w:val="24"/>
        </w:rPr>
      </w:pPr>
    </w:p>
    <w:p w:rsidR="000D13D9" w:rsidRDefault="00DC28AA" w:rsidP="00676D95">
      <w:pPr>
        <w:rPr>
          <w:sz w:val="24"/>
          <w:szCs w:val="24"/>
        </w:rPr>
      </w:pPr>
      <w:r>
        <w:rPr>
          <w:sz w:val="24"/>
          <w:szCs w:val="24"/>
        </w:rPr>
        <w:t>If learners</w:t>
      </w:r>
      <w:r w:rsidR="000D13D9">
        <w:rPr>
          <w:sz w:val="24"/>
          <w:szCs w:val="24"/>
        </w:rPr>
        <w:t xml:space="preserve"> are unable to perform the fitness assessments, then a medical certificate is required.</w:t>
      </w:r>
    </w:p>
    <w:p w:rsidR="009C0D2C" w:rsidRDefault="009C0D2C" w:rsidP="00676D95">
      <w:pPr>
        <w:rPr>
          <w:sz w:val="24"/>
          <w:szCs w:val="24"/>
        </w:rPr>
      </w:pPr>
    </w:p>
    <w:p w:rsidR="009C0D2C" w:rsidRDefault="00DE7ED7" w:rsidP="00676D95">
      <w:pPr>
        <w:rPr>
          <w:sz w:val="24"/>
          <w:szCs w:val="24"/>
        </w:rPr>
      </w:pPr>
      <w:r>
        <w:rPr>
          <w:sz w:val="24"/>
          <w:szCs w:val="24"/>
        </w:rPr>
        <w:t>Dates for G</w:t>
      </w:r>
      <w:r w:rsidR="009C0D2C">
        <w:rPr>
          <w:sz w:val="24"/>
          <w:szCs w:val="24"/>
        </w:rPr>
        <w:t>rade 10 and 11 fitness assessments:</w:t>
      </w:r>
    </w:p>
    <w:p w:rsidR="009C0D2C" w:rsidRDefault="009C0D2C" w:rsidP="00676D95">
      <w:pPr>
        <w:rPr>
          <w:sz w:val="24"/>
          <w:szCs w:val="24"/>
        </w:rPr>
      </w:pPr>
      <w:r>
        <w:rPr>
          <w:sz w:val="24"/>
          <w:szCs w:val="24"/>
        </w:rPr>
        <w:t xml:space="preserve">Fitness test 1: Last 2 lessons of term 2 </w:t>
      </w:r>
    </w:p>
    <w:p w:rsidR="009C0D2C" w:rsidRDefault="009C0D2C" w:rsidP="00676D95">
      <w:pPr>
        <w:rPr>
          <w:sz w:val="24"/>
          <w:szCs w:val="24"/>
        </w:rPr>
      </w:pPr>
      <w:r>
        <w:rPr>
          <w:sz w:val="24"/>
          <w:szCs w:val="24"/>
        </w:rPr>
        <w:t>Fitness test 2: Last 2 lessons of term 3</w:t>
      </w:r>
    </w:p>
    <w:p w:rsidR="00BD0488" w:rsidRDefault="00BD0488" w:rsidP="00676D95">
      <w:pPr>
        <w:rPr>
          <w:sz w:val="24"/>
          <w:szCs w:val="24"/>
        </w:rPr>
      </w:pPr>
    </w:p>
    <w:p w:rsidR="00BD0488" w:rsidRPr="00DA57FA" w:rsidRDefault="00BD0488" w:rsidP="00676D95">
      <w:pPr>
        <w:rPr>
          <w:sz w:val="28"/>
          <w:szCs w:val="28"/>
          <w:u w:val="single"/>
        </w:rPr>
      </w:pPr>
      <w:r w:rsidRPr="00DA57FA">
        <w:rPr>
          <w:sz w:val="28"/>
          <w:szCs w:val="28"/>
          <w:u w:val="single"/>
        </w:rPr>
        <w:t>RAIN</w:t>
      </w:r>
    </w:p>
    <w:p w:rsidR="00BD0488" w:rsidRDefault="00C95405" w:rsidP="00676D95">
      <w:pPr>
        <w:rPr>
          <w:sz w:val="24"/>
          <w:szCs w:val="24"/>
        </w:rPr>
      </w:pPr>
      <w:r>
        <w:rPr>
          <w:sz w:val="24"/>
          <w:szCs w:val="24"/>
        </w:rPr>
        <w:t>Learners are required to bring their P</w:t>
      </w:r>
      <w:r w:rsidR="00991A49">
        <w:rPr>
          <w:sz w:val="24"/>
          <w:szCs w:val="24"/>
        </w:rPr>
        <w:t>E kits to every lesson. If it</w:t>
      </w:r>
      <w:r>
        <w:rPr>
          <w:sz w:val="24"/>
          <w:szCs w:val="24"/>
        </w:rPr>
        <w:t xml:space="preserve"> rain</w:t>
      </w:r>
      <w:r w:rsidR="00991A49">
        <w:rPr>
          <w:sz w:val="24"/>
          <w:szCs w:val="24"/>
        </w:rPr>
        <w:t>s</w:t>
      </w:r>
      <w:r>
        <w:rPr>
          <w:sz w:val="24"/>
          <w:szCs w:val="24"/>
        </w:rPr>
        <w:t xml:space="preserve"> and lear</w:t>
      </w:r>
      <w:r w:rsidR="007B325E">
        <w:rPr>
          <w:sz w:val="24"/>
          <w:szCs w:val="24"/>
        </w:rPr>
        <w:t>ners are unable to perform the</w:t>
      </w:r>
      <w:r>
        <w:rPr>
          <w:sz w:val="24"/>
          <w:szCs w:val="24"/>
        </w:rPr>
        <w:t xml:space="preserve"> PE </w:t>
      </w:r>
      <w:r w:rsidR="000275CD">
        <w:rPr>
          <w:sz w:val="24"/>
          <w:szCs w:val="24"/>
        </w:rPr>
        <w:t xml:space="preserve">lesson, </w:t>
      </w:r>
      <w:r>
        <w:rPr>
          <w:sz w:val="24"/>
          <w:szCs w:val="24"/>
        </w:rPr>
        <w:t>an alternative arrangement will be made for the classes indoors.</w:t>
      </w:r>
    </w:p>
    <w:p w:rsidR="009B4395" w:rsidRDefault="009B4395" w:rsidP="00676D95">
      <w:pPr>
        <w:rPr>
          <w:sz w:val="24"/>
          <w:szCs w:val="24"/>
        </w:rPr>
      </w:pPr>
    </w:p>
    <w:p w:rsidR="009B4395" w:rsidRDefault="009B4395" w:rsidP="00676D95">
      <w:pPr>
        <w:rPr>
          <w:sz w:val="24"/>
          <w:szCs w:val="24"/>
        </w:rPr>
      </w:pPr>
      <w:r>
        <w:rPr>
          <w:sz w:val="24"/>
          <w:szCs w:val="24"/>
        </w:rPr>
        <w:t>Rainy day ideas:</w:t>
      </w:r>
    </w:p>
    <w:p w:rsidR="009B4395" w:rsidRDefault="009B4395" w:rsidP="009B4395">
      <w:pPr>
        <w:pStyle w:val="ListParagraph"/>
        <w:numPr>
          <w:ilvl w:val="0"/>
          <w:numId w:val="7"/>
        </w:numPr>
        <w:rPr>
          <w:sz w:val="24"/>
          <w:szCs w:val="24"/>
        </w:rPr>
      </w:pPr>
      <w:r>
        <w:rPr>
          <w:sz w:val="24"/>
          <w:szCs w:val="24"/>
        </w:rPr>
        <w:t>Movie</w:t>
      </w:r>
    </w:p>
    <w:p w:rsidR="009B4395" w:rsidRDefault="009B4395" w:rsidP="009B4395">
      <w:pPr>
        <w:pStyle w:val="ListParagraph"/>
        <w:numPr>
          <w:ilvl w:val="0"/>
          <w:numId w:val="7"/>
        </w:numPr>
        <w:rPr>
          <w:sz w:val="24"/>
          <w:szCs w:val="24"/>
        </w:rPr>
      </w:pPr>
      <w:r>
        <w:rPr>
          <w:sz w:val="24"/>
          <w:szCs w:val="24"/>
        </w:rPr>
        <w:t>30 seconds (PE related)</w:t>
      </w:r>
    </w:p>
    <w:p w:rsidR="009B4395" w:rsidRDefault="00C304A5" w:rsidP="009B4395">
      <w:pPr>
        <w:pStyle w:val="ListParagraph"/>
        <w:numPr>
          <w:ilvl w:val="0"/>
          <w:numId w:val="7"/>
        </w:numPr>
        <w:rPr>
          <w:sz w:val="24"/>
          <w:szCs w:val="24"/>
        </w:rPr>
      </w:pPr>
      <w:r>
        <w:rPr>
          <w:sz w:val="24"/>
          <w:szCs w:val="24"/>
        </w:rPr>
        <w:t>Charades</w:t>
      </w:r>
      <w:r w:rsidR="009B4395">
        <w:rPr>
          <w:sz w:val="24"/>
          <w:szCs w:val="24"/>
        </w:rPr>
        <w:t xml:space="preserve"> (PE related)</w:t>
      </w:r>
    </w:p>
    <w:p w:rsidR="009B4395" w:rsidRDefault="009B4395" w:rsidP="009B4395">
      <w:pPr>
        <w:pStyle w:val="ListParagraph"/>
        <w:numPr>
          <w:ilvl w:val="0"/>
          <w:numId w:val="7"/>
        </w:numPr>
        <w:rPr>
          <w:sz w:val="24"/>
          <w:szCs w:val="24"/>
        </w:rPr>
      </w:pPr>
      <w:r>
        <w:rPr>
          <w:sz w:val="24"/>
          <w:szCs w:val="24"/>
        </w:rPr>
        <w:t>Health and fitness magazine articles and class discussion</w:t>
      </w:r>
    </w:p>
    <w:p w:rsidR="00685FAD" w:rsidRDefault="00685FAD" w:rsidP="00685FAD">
      <w:pPr>
        <w:rPr>
          <w:sz w:val="24"/>
          <w:szCs w:val="24"/>
        </w:rPr>
      </w:pPr>
    </w:p>
    <w:p w:rsidR="00685FAD" w:rsidRDefault="00685FAD" w:rsidP="00685FAD">
      <w:pPr>
        <w:rPr>
          <w:sz w:val="24"/>
          <w:szCs w:val="24"/>
          <w:u w:val="single"/>
        </w:rPr>
      </w:pPr>
      <w:r w:rsidRPr="00685FAD">
        <w:rPr>
          <w:sz w:val="24"/>
          <w:szCs w:val="24"/>
          <w:u w:val="single"/>
        </w:rPr>
        <w:t>CELL PHONES</w:t>
      </w:r>
    </w:p>
    <w:p w:rsidR="00685FAD" w:rsidRDefault="001629D5" w:rsidP="00685FAD">
      <w:pPr>
        <w:rPr>
          <w:sz w:val="24"/>
          <w:szCs w:val="24"/>
        </w:rPr>
      </w:pPr>
      <w:r>
        <w:rPr>
          <w:sz w:val="24"/>
          <w:szCs w:val="24"/>
        </w:rPr>
        <w:t xml:space="preserve">All learners </w:t>
      </w:r>
      <w:r w:rsidR="00DE7ED7">
        <w:rPr>
          <w:sz w:val="24"/>
          <w:szCs w:val="24"/>
        </w:rPr>
        <w:t xml:space="preserve">are </w:t>
      </w:r>
      <w:r>
        <w:rPr>
          <w:sz w:val="24"/>
          <w:szCs w:val="24"/>
        </w:rPr>
        <w:t xml:space="preserve">to put cell phones and speakers away during the lesson. </w:t>
      </w:r>
    </w:p>
    <w:p w:rsidR="008D5CEB" w:rsidRDefault="008D5CEB" w:rsidP="00685FAD">
      <w:pPr>
        <w:rPr>
          <w:sz w:val="24"/>
          <w:szCs w:val="24"/>
        </w:rPr>
      </w:pPr>
      <w:r>
        <w:rPr>
          <w:sz w:val="24"/>
          <w:szCs w:val="24"/>
        </w:rPr>
        <w:t>PE staff can decide if they want music during certain activities, e.g. Gr</w:t>
      </w:r>
      <w:r w:rsidR="00DE7ED7">
        <w:rPr>
          <w:sz w:val="24"/>
          <w:szCs w:val="24"/>
        </w:rPr>
        <w:t>a</w:t>
      </w:r>
      <w:r>
        <w:rPr>
          <w:sz w:val="24"/>
          <w:szCs w:val="24"/>
        </w:rPr>
        <w:t>d</w:t>
      </w:r>
      <w:r w:rsidR="00DE7ED7">
        <w:rPr>
          <w:sz w:val="24"/>
          <w:szCs w:val="24"/>
        </w:rPr>
        <w:t>e</w:t>
      </w:r>
      <w:r>
        <w:rPr>
          <w:sz w:val="24"/>
          <w:szCs w:val="24"/>
        </w:rPr>
        <w:t xml:space="preserve"> 10 and 11 fitness sessions in term 3</w:t>
      </w:r>
      <w:r w:rsidR="00DE7ED7">
        <w:rPr>
          <w:sz w:val="24"/>
          <w:szCs w:val="24"/>
        </w:rPr>
        <w:t>.</w:t>
      </w:r>
    </w:p>
    <w:p w:rsidR="00FB3918" w:rsidRDefault="00FB3918" w:rsidP="00685FAD">
      <w:pPr>
        <w:rPr>
          <w:sz w:val="24"/>
          <w:szCs w:val="24"/>
        </w:rPr>
        <w:sectPr w:rsidR="00FB3918" w:rsidSect="006955E8">
          <w:type w:val="continuous"/>
          <w:pgSz w:w="11906" w:h="16838"/>
          <w:pgMar w:top="720" w:right="720" w:bottom="720" w:left="720" w:header="708" w:footer="708" w:gutter="0"/>
          <w:pgNumType w:start="0"/>
          <w:cols w:space="708"/>
          <w:titlePg/>
          <w:docGrid w:linePitch="360"/>
        </w:sectPr>
      </w:pPr>
    </w:p>
    <w:p w:rsidR="00FB3918" w:rsidRDefault="00FB3918" w:rsidP="00685FAD">
      <w:pPr>
        <w:rPr>
          <w:sz w:val="24"/>
          <w:szCs w:val="24"/>
        </w:rPr>
      </w:pPr>
    </w:p>
    <w:tbl>
      <w:tblPr>
        <w:tblpPr w:leftFromText="180" w:rightFromText="180" w:vertAnchor="page" w:horzAnchor="margin" w:tblpXSpec="center" w:tblpY="1771"/>
        <w:tblW w:w="142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7"/>
        <w:gridCol w:w="3204"/>
        <w:gridCol w:w="3204"/>
        <w:gridCol w:w="3204"/>
        <w:gridCol w:w="3204"/>
      </w:tblGrid>
      <w:tr w:rsidR="00FB3918" w:rsidRPr="00F9520C" w:rsidTr="00F77FCC">
        <w:trPr>
          <w:trHeight w:val="588"/>
        </w:trPr>
        <w:tc>
          <w:tcPr>
            <w:tcW w:w="1437" w:type="dxa"/>
          </w:tcPr>
          <w:p w:rsidR="00FB3918" w:rsidRPr="00F9520C" w:rsidRDefault="00FB3918" w:rsidP="00F77FCC">
            <w:pPr>
              <w:jc w:val="center"/>
              <w:rPr>
                <w:rFonts w:ascii="Calibri" w:hAnsi="Calibri" w:cs="Calibri"/>
                <w:b/>
                <w:sz w:val="28"/>
                <w:szCs w:val="28"/>
              </w:rPr>
            </w:pPr>
            <w:r w:rsidRPr="00F9520C">
              <w:rPr>
                <w:rFonts w:ascii="Calibri" w:hAnsi="Calibri" w:cs="Calibri"/>
                <w:b/>
                <w:sz w:val="28"/>
                <w:szCs w:val="28"/>
              </w:rPr>
              <w:t>TERM</w:t>
            </w:r>
          </w:p>
          <w:p w:rsidR="00FB3918" w:rsidRPr="00F9520C" w:rsidRDefault="00FB3918" w:rsidP="00F77FCC">
            <w:pPr>
              <w:jc w:val="center"/>
              <w:rPr>
                <w:rFonts w:ascii="Calibri" w:hAnsi="Calibri" w:cs="Calibri"/>
                <w:b/>
                <w:sz w:val="28"/>
                <w:szCs w:val="28"/>
              </w:rPr>
            </w:pPr>
          </w:p>
        </w:tc>
        <w:tc>
          <w:tcPr>
            <w:tcW w:w="3204" w:type="dxa"/>
          </w:tcPr>
          <w:p w:rsidR="00FB3918" w:rsidRPr="00F9520C" w:rsidRDefault="00FB3918" w:rsidP="00F77FCC">
            <w:pPr>
              <w:jc w:val="center"/>
              <w:rPr>
                <w:rFonts w:ascii="Calibri" w:hAnsi="Calibri" w:cs="Calibri"/>
                <w:b/>
                <w:sz w:val="28"/>
                <w:szCs w:val="28"/>
              </w:rPr>
            </w:pPr>
            <w:r w:rsidRPr="00F9520C">
              <w:rPr>
                <w:rFonts w:ascii="Calibri" w:hAnsi="Calibri" w:cs="Calibri"/>
                <w:b/>
                <w:sz w:val="28"/>
                <w:szCs w:val="28"/>
              </w:rPr>
              <w:t>GRADE 8</w:t>
            </w:r>
          </w:p>
        </w:tc>
        <w:tc>
          <w:tcPr>
            <w:tcW w:w="3204" w:type="dxa"/>
          </w:tcPr>
          <w:p w:rsidR="00FB3918" w:rsidRPr="00F9520C" w:rsidRDefault="00FB3918" w:rsidP="00F77FCC">
            <w:pPr>
              <w:jc w:val="center"/>
              <w:rPr>
                <w:rFonts w:ascii="Calibri" w:hAnsi="Calibri" w:cs="Calibri"/>
                <w:b/>
                <w:sz w:val="28"/>
                <w:szCs w:val="28"/>
              </w:rPr>
            </w:pPr>
            <w:r w:rsidRPr="00F9520C">
              <w:rPr>
                <w:rFonts w:ascii="Calibri" w:hAnsi="Calibri" w:cs="Calibri"/>
                <w:b/>
                <w:sz w:val="28"/>
                <w:szCs w:val="28"/>
              </w:rPr>
              <w:t>GRADE 9</w:t>
            </w:r>
          </w:p>
        </w:tc>
        <w:tc>
          <w:tcPr>
            <w:tcW w:w="3204" w:type="dxa"/>
          </w:tcPr>
          <w:p w:rsidR="00FB3918" w:rsidRPr="00F9520C" w:rsidRDefault="00FB3918" w:rsidP="00F77FCC">
            <w:pPr>
              <w:jc w:val="center"/>
              <w:rPr>
                <w:rFonts w:ascii="Calibri" w:hAnsi="Calibri" w:cs="Calibri"/>
                <w:b/>
                <w:sz w:val="28"/>
                <w:szCs w:val="28"/>
              </w:rPr>
            </w:pPr>
            <w:r w:rsidRPr="00F9520C">
              <w:rPr>
                <w:rFonts w:ascii="Calibri" w:hAnsi="Calibri" w:cs="Calibri"/>
                <w:b/>
                <w:sz w:val="28"/>
                <w:szCs w:val="28"/>
              </w:rPr>
              <w:t>GRADE 10</w:t>
            </w:r>
          </w:p>
        </w:tc>
        <w:tc>
          <w:tcPr>
            <w:tcW w:w="3204" w:type="dxa"/>
          </w:tcPr>
          <w:p w:rsidR="00FB3918" w:rsidRPr="00F9520C" w:rsidRDefault="00FB3918" w:rsidP="00F77FCC">
            <w:pPr>
              <w:jc w:val="center"/>
              <w:rPr>
                <w:rFonts w:ascii="Calibri" w:hAnsi="Calibri" w:cs="Calibri"/>
                <w:b/>
                <w:sz w:val="28"/>
                <w:szCs w:val="28"/>
              </w:rPr>
            </w:pPr>
            <w:r w:rsidRPr="00F9520C">
              <w:rPr>
                <w:rFonts w:ascii="Calibri" w:hAnsi="Calibri" w:cs="Calibri"/>
                <w:b/>
                <w:sz w:val="28"/>
                <w:szCs w:val="28"/>
              </w:rPr>
              <w:t>GRADE 11</w:t>
            </w:r>
          </w:p>
        </w:tc>
      </w:tr>
      <w:tr w:rsidR="00FB3918" w:rsidRPr="00F9520C" w:rsidTr="00F77FCC">
        <w:trPr>
          <w:trHeight w:val="1123"/>
        </w:trPr>
        <w:tc>
          <w:tcPr>
            <w:tcW w:w="1437" w:type="dxa"/>
          </w:tcPr>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r w:rsidRPr="00F9520C">
              <w:rPr>
                <w:rFonts w:ascii="Calibri" w:hAnsi="Calibri" w:cs="Calibri"/>
                <w:b/>
              </w:rPr>
              <w:t>1</w:t>
            </w:r>
          </w:p>
        </w:tc>
        <w:tc>
          <w:tcPr>
            <w:tcW w:w="3204" w:type="dxa"/>
          </w:tcPr>
          <w:p w:rsidR="00FB3918" w:rsidRDefault="00FB3918" w:rsidP="00F77FCC">
            <w:pPr>
              <w:jc w:val="center"/>
              <w:rPr>
                <w:rFonts w:ascii="Calibri" w:hAnsi="Calibri" w:cs="Calibri"/>
                <w:b/>
                <w:sz w:val="20"/>
                <w:szCs w:val="20"/>
              </w:rPr>
            </w:pPr>
            <w:r>
              <w:rPr>
                <w:rFonts w:ascii="Calibri" w:hAnsi="Calibri" w:cs="Calibri"/>
                <w:b/>
                <w:sz w:val="20"/>
                <w:szCs w:val="20"/>
              </w:rPr>
              <w:t>AQUA/WATER FITNESS, SYNCHRONISED SWIMMING AND POOL GAMES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Water fitness:</w:t>
            </w:r>
          </w:p>
          <w:p w:rsidR="00FB3918" w:rsidRPr="007F1C1C" w:rsidRDefault="00FB3918" w:rsidP="00F77FCC">
            <w:pPr>
              <w:rPr>
                <w:rFonts w:ascii="Calibri" w:hAnsi="Calibri" w:cs="Calibri"/>
                <w:sz w:val="20"/>
                <w:szCs w:val="20"/>
              </w:rPr>
            </w:pPr>
            <w:r>
              <w:rPr>
                <w:rFonts w:ascii="Calibri" w:hAnsi="Calibri" w:cs="Calibri"/>
                <w:sz w:val="20"/>
                <w:szCs w:val="20"/>
              </w:rPr>
              <w:t>Treading, water resistance exercises, fun lengths</w:t>
            </w:r>
          </w:p>
          <w:p w:rsidR="00FB3918" w:rsidRDefault="00FB3918" w:rsidP="00F77FCC">
            <w:pPr>
              <w:rPr>
                <w:rFonts w:ascii="Calibri" w:hAnsi="Calibri" w:cs="Calibri"/>
                <w:b/>
                <w:sz w:val="20"/>
                <w:szCs w:val="20"/>
              </w:rPr>
            </w:pPr>
          </w:p>
          <w:p w:rsidR="00FB3918" w:rsidRDefault="00FB3918" w:rsidP="00F77FCC">
            <w:pPr>
              <w:rPr>
                <w:rFonts w:ascii="Calibri" w:hAnsi="Calibri" w:cs="Calibri"/>
                <w:sz w:val="20"/>
                <w:szCs w:val="20"/>
              </w:rPr>
            </w:pPr>
            <w:r>
              <w:rPr>
                <w:rFonts w:ascii="Calibri" w:hAnsi="Calibri" w:cs="Calibri"/>
                <w:sz w:val="20"/>
                <w:szCs w:val="20"/>
              </w:rPr>
              <w:t xml:space="preserve">Pool games: </w:t>
            </w:r>
          </w:p>
          <w:p w:rsidR="00FB3918" w:rsidRDefault="00FB3918" w:rsidP="00F77FCC">
            <w:pPr>
              <w:rPr>
                <w:rFonts w:ascii="Calibri" w:hAnsi="Calibri" w:cs="Calibri"/>
                <w:sz w:val="20"/>
                <w:szCs w:val="20"/>
              </w:rPr>
            </w:pPr>
            <w:proofErr w:type="spellStart"/>
            <w:r>
              <w:rPr>
                <w:rFonts w:ascii="Calibri" w:hAnsi="Calibri" w:cs="Calibri"/>
                <w:sz w:val="20"/>
                <w:szCs w:val="20"/>
              </w:rPr>
              <w:t>Sharky</w:t>
            </w:r>
            <w:proofErr w:type="spellEnd"/>
            <w:r>
              <w:rPr>
                <w:rFonts w:ascii="Calibri" w:hAnsi="Calibri" w:cs="Calibri"/>
                <w:sz w:val="20"/>
                <w:szCs w:val="20"/>
              </w:rPr>
              <w:t>, Marco polo, colour selection</w:t>
            </w:r>
          </w:p>
          <w:p w:rsidR="00FB3918" w:rsidRDefault="00FB3918" w:rsidP="00F77FCC">
            <w:pPr>
              <w:rPr>
                <w:rFonts w:ascii="Calibri" w:hAnsi="Calibri" w:cs="Calibri"/>
                <w:sz w:val="20"/>
                <w:szCs w:val="20"/>
              </w:rPr>
            </w:pPr>
          </w:p>
          <w:p w:rsidR="00FB3918" w:rsidRPr="00AA2D9D" w:rsidRDefault="00FB3918" w:rsidP="00F77FCC">
            <w:pPr>
              <w:rPr>
                <w:rFonts w:ascii="Calibri" w:hAnsi="Calibri" w:cs="Calibri"/>
                <w:b/>
                <w:sz w:val="20"/>
                <w:szCs w:val="20"/>
              </w:rPr>
            </w:pPr>
            <w:r>
              <w:rPr>
                <w:rFonts w:ascii="Calibri" w:hAnsi="Calibri" w:cs="Calibri"/>
                <w:sz w:val="20"/>
                <w:szCs w:val="20"/>
              </w:rPr>
              <w:t>Synchronised swimming in groups and present. *Music?</w:t>
            </w:r>
          </w:p>
        </w:tc>
        <w:tc>
          <w:tcPr>
            <w:tcW w:w="3204" w:type="dxa"/>
          </w:tcPr>
          <w:p w:rsidR="00FB3918" w:rsidRDefault="00FB3918" w:rsidP="00F77FCC">
            <w:pPr>
              <w:jc w:val="center"/>
              <w:rPr>
                <w:rFonts w:ascii="Calibri" w:hAnsi="Calibri" w:cs="Calibri"/>
                <w:b/>
                <w:sz w:val="20"/>
                <w:szCs w:val="20"/>
              </w:rPr>
            </w:pPr>
            <w:r>
              <w:rPr>
                <w:rFonts w:ascii="Calibri" w:hAnsi="Calibri" w:cs="Calibri"/>
                <w:b/>
                <w:sz w:val="20"/>
                <w:szCs w:val="20"/>
              </w:rPr>
              <w:t>WATER FITNESS, FUN RELAYS AND STRETCHING PROGRAMS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Water fitness:</w:t>
            </w:r>
          </w:p>
          <w:p w:rsidR="00FB3918" w:rsidRDefault="00FB3918" w:rsidP="00F77FCC">
            <w:pPr>
              <w:rPr>
                <w:rFonts w:ascii="Calibri" w:hAnsi="Calibri" w:cs="Calibri"/>
                <w:sz w:val="20"/>
                <w:szCs w:val="20"/>
              </w:rPr>
            </w:pPr>
            <w:r>
              <w:rPr>
                <w:rFonts w:ascii="Calibri" w:hAnsi="Calibri" w:cs="Calibri"/>
                <w:sz w:val="20"/>
                <w:szCs w:val="20"/>
              </w:rPr>
              <w:t>Treading, water resistance exercises, fun lengths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Relays: stroke relays and fun relays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Stretching programs:</w:t>
            </w:r>
          </w:p>
          <w:p w:rsidR="00FB3918" w:rsidRPr="00F9520C" w:rsidRDefault="00FB3918" w:rsidP="00F77FCC">
            <w:pPr>
              <w:rPr>
                <w:rFonts w:ascii="Calibri" w:hAnsi="Calibri" w:cs="Calibri"/>
                <w:sz w:val="20"/>
                <w:szCs w:val="20"/>
              </w:rPr>
            </w:pPr>
            <w:r>
              <w:rPr>
                <w:rFonts w:ascii="Calibri" w:hAnsi="Calibri" w:cs="Calibri"/>
                <w:sz w:val="20"/>
                <w:szCs w:val="20"/>
              </w:rPr>
              <w:t>Demonstration, group activity</w:t>
            </w:r>
          </w:p>
        </w:tc>
        <w:tc>
          <w:tcPr>
            <w:tcW w:w="3204" w:type="dxa"/>
          </w:tcPr>
          <w:p w:rsidR="00FB3918" w:rsidRDefault="00FB3918" w:rsidP="00F77FCC">
            <w:pPr>
              <w:jc w:val="center"/>
              <w:rPr>
                <w:rFonts w:ascii="Calibri" w:hAnsi="Calibri" w:cs="Calibri"/>
                <w:b/>
                <w:sz w:val="20"/>
                <w:szCs w:val="20"/>
              </w:rPr>
            </w:pPr>
            <w:r>
              <w:rPr>
                <w:rFonts w:ascii="Calibri" w:hAnsi="Calibri" w:cs="Calibri"/>
                <w:b/>
                <w:sz w:val="20"/>
                <w:szCs w:val="20"/>
              </w:rPr>
              <w:t xml:space="preserve">WATER FITNESS, WATER POLO, BUMS AND TUMS PROGRAM AND DODGEBALL </w:t>
            </w: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Water fitness: (1 class)</w:t>
            </w:r>
          </w:p>
          <w:p w:rsidR="00FB3918" w:rsidRDefault="00FB3918" w:rsidP="00F77FCC">
            <w:pPr>
              <w:jc w:val="both"/>
              <w:rPr>
                <w:rFonts w:ascii="Calibri" w:hAnsi="Calibri" w:cs="Calibri"/>
                <w:sz w:val="20"/>
                <w:szCs w:val="20"/>
              </w:rPr>
            </w:pPr>
            <w:r>
              <w:rPr>
                <w:rFonts w:ascii="Calibri" w:hAnsi="Calibri" w:cs="Calibri"/>
                <w:sz w:val="20"/>
                <w:szCs w:val="20"/>
              </w:rPr>
              <w:t>Treading, water resistance exercises, lengths, Relays</w:t>
            </w: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Water polo: (1 class)</w:t>
            </w: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Bums and Tums Program: (1 class)</w:t>
            </w:r>
          </w:p>
          <w:p w:rsidR="00FB3918" w:rsidRDefault="00FB3918" w:rsidP="00F77FCC">
            <w:pPr>
              <w:jc w:val="both"/>
              <w:rPr>
                <w:rFonts w:ascii="Calibri" w:hAnsi="Calibri" w:cs="Calibri"/>
                <w:sz w:val="20"/>
                <w:szCs w:val="20"/>
              </w:rPr>
            </w:pPr>
            <w:r>
              <w:rPr>
                <w:rFonts w:ascii="Calibri" w:hAnsi="Calibri" w:cs="Calibri"/>
                <w:sz w:val="20"/>
                <w:szCs w:val="20"/>
              </w:rPr>
              <w:t xml:space="preserve">Explanation and importance of core </w:t>
            </w:r>
            <w:proofErr w:type="gramStart"/>
            <w:r>
              <w:rPr>
                <w:rFonts w:ascii="Calibri" w:hAnsi="Calibri" w:cs="Calibri"/>
                <w:sz w:val="20"/>
                <w:szCs w:val="20"/>
              </w:rPr>
              <w:t>strength,</w:t>
            </w:r>
            <w:proofErr w:type="gramEnd"/>
            <w:r>
              <w:rPr>
                <w:rFonts w:ascii="Calibri" w:hAnsi="Calibri" w:cs="Calibri"/>
                <w:sz w:val="20"/>
                <w:szCs w:val="20"/>
              </w:rPr>
              <w:t xml:space="preserve"> perform a variety of </w:t>
            </w:r>
            <w:proofErr w:type="spellStart"/>
            <w:r>
              <w:rPr>
                <w:rFonts w:ascii="Calibri" w:hAnsi="Calibri" w:cs="Calibri"/>
                <w:sz w:val="20"/>
                <w:szCs w:val="20"/>
              </w:rPr>
              <w:t>glute</w:t>
            </w:r>
            <w:proofErr w:type="spellEnd"/>
            <w:r>
              <w:rPr>
                <w:rFonts w:ascii="Calibri" w:hAnsi="Calibri" w:cs="Calibri"/>
                <w:sz w:val="20"/>
                <w:szCs w:val="20"/>
              </w:rPr>
              <w:t xml:space="preserve"> and core exercises.</w:t>
            </w: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Dodgeball (2 classes)</w:t>
            </w:r>
          </w:p>
          <w:p w:rsidR="00FB3918" w:rsidRPr="00A23F74" w:rsidRDefault="00FB3918" w:rsidP="00F77FCC">
            <w:pPr>
              <w:jc w:val="both"/>
              <w:rPr>
                <w:rFonts w:ascii="Calibri" w:hAnsi="Calibri" w:cs="Calibri"/>
                <w:sz w:val="20"/>
                <w:szCs w:val="20"/>
              </w:rPr>
            </w:pPr>
          </w:p>
        </w:tc>
        <w:tc>
          <w:tcPr>
            <w:tcW w:w="3204" w:type="dxa"/>
          </w:tcPr>
          <w:p w:rsidR="00FB3918" w:rsidRDefault="00FB3918" w:rsidP="00F77FCC">
            <w:pPr>
              <w:jc w:val="center"/>
              <w:rPr>
                <w:rFonts w:ascii="Calibri" w:hAnsi="Calibri" w:cs="Calibri"/>
                <w:b/>
                <w:sz w:val="20"/>
                <w:szCs w:val="20"/>
              </w:rPr>
            </w:pPr>
            <w:r>
              <w:rPr>
                <w:rFonts w:ascii="Calibri" w:hAnsi="Calibri" w:cs="Calibri"/>
                <w:b/>
                <w:sz w:val="20"/>
                <w:szCs w:val="20"/>
              </w:rPr>
              <w:t>WATER FITNESS, WATER POLO, BUMS AND TUMS PROGRAM AND DODGEBALL</w:t>
            </w:r>
          </w:p>
          <w:p w:rsidR="00FB3918" w:rsidRDefault="00FB3918" w:rsidP="00F77FCC">
            <w:pPr>
              <w:jc w:val="center"/>
              <w:rPr>
                <w:rFonts w:ascii="Calibri" w:hAnsi="Calibri" w:cs="Calibri"/>
                <w:b/>
                <w:sz w:val="20"/>
                <w:szCs w:val="20"/>
              </w:rPr>
            </w:pP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Water fitness: (1 class)</w:t>
            </w:r>
          </w:p>
          <w:p w:rsidR="00FB3918" w:rsidRDefault="00FB3918" w:rsidP="00F77FCC">
            <w:pPr>
              <w:rPr>
                <w:rFonts w:ascii="Calibri" w:hAnsi="Calibri" w:cs="Calibri"/>
                <w:sz w:val="20"/>
                <w:szCs w:val="20"/>
              </w:rPr>
            </w:pPr>
            <w:r>
              <w:rPr>
                <w:rFonts w:ascii="Calibri" w:hAnsi="Calibri" w:cs="Calibri"/>
                <w:sz w:val="20"/>
                <w:szCs w:val="20"/>
              </w:rPr>
              <w:t>Treading, water resistance exercises, lengths, relays</w:t>
            </w:r>
          </w:p>
          <w:p w:rsidR="00FB3918" w:rsidRDefault="00FB3918" w:rsidP="00F77FCC">
            <w:pPr>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Water polo: (1 class)</w:t>
            </w:r>
          </w:p>
          <w:p w:rsidR="00FB3918" w:rsidRDefault="00FB3918" w:rsidP="00F77FCC">
            <w:pPr>
              <w:jc w:val="both"/>
              <w:rPr>
                <w:rFonts w:ascii="Calibri" w:hAnsi="Calibri" w:cs="Calibri"/>
                <w:sz w:val="20"/>
                <w:szCs w:val="20"/>
              </w:rPr>
            </w:pPr>
          </w:p>
          <w:p w:rsidR="00FB3918" w:rsidRDefault="00FB3918" w:rsidP="00F77FCC">
            <w:pPr>
              <w:jc w:val="both"/>
              <w:rPr>
                <w:rFonts w:ascii="Calibri" w:hAnsi="Calibri" w:cs="Calibri"/>
                <w:sz w:val="20"/>
                <w:szCs w:val="20"/>
              </w:rPr>
            </w:pPr>
            <w:r>
              <w:rPr>
                <w:rFonts w:ascii="Calibri" w:hAnsi="Calibri" w:cs="Calibri"/>
                <w:sz w:val="20"/>
                <w:szCs w:val="20"/>
              </w:rPr>
              <w:t>Bums and Tums Program: (1 class)</w:t>
            </w:r>
          </w:p>
          <w:p w:rsidR="00FB3918" w:rsidRDefault="00FB3918" w:rsidP="00F77FCC">
            <w:pPr>
              <w:rPr>
                <w:rFonts w:ascii="Calibri" w:hAnsi="Calibri" w:cs="Calibri"/>
                <w:sz w:val="20"/>
                <w:szCs w:val="20"/>
              </w:rPr>
            </w:pPr>
            <w:r>
              <w:rPr>
                <w:rFonts w:ascii="Calibri" w:hAnsi="Calibri" w:cs="Calibri"/>
                <w:sz w:val="20"/>
                <w:szCs w:val="20"/>
              </w:rPr>
              <w:t xml:space="preserve">Explanation and importance of core strength, perform a variety of </w:t>
            </w:r>
            <w:proofErr w:type="spellStart"/>
            <w:r>
              <w:rPr>
                <w:rFonts w:ascii="Calibri" w:hAnsi="Calibri" w:cs="Calibri"/>
                <w:sz w:val="20"/>
                <w:szCs w:val="20"/>
              </w:rPr>
              <w:t>glute</w:t>
            </w:r>
            <w:proofErr w:type="spellEnd"/>
            <w:r>
              <w:rPr>
                <w:rFonts w:ascii="Calibri" w:hAnsi="Calibri" w:cs="Calibri"/>
                <w:sz w:val="20"/>
                <w:szCs w:val="20"/>
              </w:rPr>
              <w:t xml:space="preserve"> and core exercises</w:t>
            </w:r>
          </w:p>
          <w:p w:rsidR="00FB3918" w:rsidRDefault="00FB3918" w:rsidP="00F77FCC">
            <w:pPr>
              <w:rPr>
                <w:rFonts w:ascii="Calibri" w:hAnsi="Calibri" w:cs="Calibri"/>
                <w:sz w:val="20"/>
                <w:szCs w:val="20"/>
              </w:rPr>
            </w:pPr>
          </w:p>
          <w:p w:rsidR="00FB3918" w:rsidRPr="00F9520C" w:rsidRDefault="00FB3918" w:rsidP="00F77FCC">
            <w:pPr>
              <w:rPr>
                <w:rFonts w:ascii="Calibri" w:hAnsi="Calibri" w:cs="Calibri"/>
                <w:sz w:val="20"/>
                <w:szCs w:val="20"/>
              </w:rPr>
            </w:pPr>
            <w:r>
              <w:rPr>
                <w:rFonts w:ascii="Calibri" w:hAnsi="Calibri" w:cs="Calibri"/>
                <w:sz w:val="20"/>
                <w:szCs w:val="20"/>
              </w:rPr>
              <w:t>Dodgeball (2 classes)</w:t>
            </w:r>
          </w:p>
        </w:tc>
      </w:tr>
      <w:tr w:rsidR="00FB3918" w:rsidRPr="00F9520C" w:rsidTr="00F77FCC">
        <w:trPr>
          <w:trHeight w:val="1274"/>
        </w:trPr>
        <w:tc>
          <w:tcPr>
            <w:tcW w:w="1437" w:type="dxa"/>
          </w:tcPr>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r w:rsidRPr="00F9520C">
              <w:rPr>
                <w:rFonts w:ascii="Calibri" w:hAnsi="Calibri" w:cs="Calibri"/>
                <w:b/>
              </w:rPr>
              <w:t>2</w:t>
            </w:r>
          </w:p>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p>
        </w:tc>
        <w:tc>
          <w:tcPr>
            <w:tcW w:w="3204" w:type="dxa"/>
          </w:tcPr>
          <w:p w:rsidR="00FB3918" w:rsidRDefault="00FB3918" w:rsidP="00F77FCC">
            <w:pPr>
              <w:jc w:val="center"/>
              <w:rPr>
                <w:rFonts w:ascii="Calibri" w:hAnsi="Calibri" w:cs="Calibri"/>
                <w:b/>
                <w:sz w:val="20"/>
                <w:szCs w:val="20"/>
              </w:rPr>
            </w:pPr>
            <w:r w:rsidRPr="00077E74">
              <w:rPr>
                <w:rFonts w:ascii="Calibri" w:hAnsi="Calibri" w:cs="Calibri"/>
                <w:b/>
                <w:sz w:val="20"/>
                <w:szCs w:val="20"/>
              </w:rPr>
              <w:t>ROUNDERS</w:t>
            </w:r>
            <w:r>
              <w:rPr>
                <w:rFonts w:ascii="Calibri" w:hAnsi="Calibri" w:cs="Calibri"/>
                <w:b/>
                <w:sz w:val="20"/>
                <w:szCs w:val="20"/>
              </w:rPr>
              <w:t xml:space="preserve"> AND BALL SKILLS</w:t>
            </w:r>
          </w:p>
          <w:p w:rsidR="00FB3918" w:rsidRDefault="00FB3918" w:rsidP="00F77FCC">
            <w:pPr>
              <w:rPr>
                <w:rFonts w:ascii="Calibri" w:hAnsi="Calibri" w:cs="Calibri"/>
                <w:sz w:val="20"/>
                <w:szCs w:val="20"/>
              </w:rPr>
            </w:pPr>
          </w:p>
          <w:p w:rsidR="00FB3918" w:rsidRPr="00077E74" w:rsidRDefault="00FB3918" w:rsidP="00F77FCC">
            <w:pPr>
              <w:rPr>
                <w:rFonts w:ascii="Calibri" w:hAnsi="Calibri" w:cs="Calibri"/>
                <w:sz w:val="20"/>
                <w:szCs w:val="20"/>
              </w:rPr>
            </w:pPr>
            <w:r>
              <w:rPr>
                <w:rFonts w:ascii="Calibri" w:hAnsi="Calibri" w:cs="Calibri"/>
                <w:sz w:val="20"/>
                <w:szCs w:val="20"/>
              </w:rPr>
              <w:t>Throwing, catching, batting, competitions and games</w:t>
            </w:r>
          </w:p>
        </w:tc>
        <w:tc>
          <w:tcPr>
            <w:tcW w:w="3204" w:type="dxa"/>
          </w:tcPr>
          <w:p w:rsidR="00FB3918" w:rsidRDefault="00FB3918" w:rsidP="00F77FCC">
            <w:pPr>
              <w:jc w:val="center"/>
              <w:rPr>
                <w:rFonts w:ascii="Calibri" w:hAnsi="Calibri" w:cs="Calibri"/>
                <w:b/>
                <w:sz w:val="20"/>
                <w:szCs w:val="20"/>
              </w:rPr>
            </w:pPr>
            <w:r w:rsidRPr="00077E74">
              <w:rPr>
                <w:rFonts w:ascii="Calibri" w:hAnsi="Calibri" w:cs="Calibri"/>
                <w:b/>
                <w:sz w:val="20"/>
                <w:szCs w:val="20"/>
              </w:rPr>
              <w:t>ROUN</w:t>
            </w:r>
            <w:r>
              <w:rPr>
                <w:rFonts w:ascii="Calibri" w:hAnsi="Calibri" w:cs="Calibri"/>
                <w:b/>
                <w:sz w:val="20"/>
                <w:szCs w:val="20"/>
              </w:rPr>
              <w:t>D</w:t>
            </w:r>
            <w:r w:rsidRPr="00077E74">
              <w:rPr>
                <w:rFonts w:ascii="Calibri" w:hAnsi="Calibri" w:cs="Calibri"/>
                <w:b/>
                <w:sz w:val="20"/>
                <w:szCs w:val="20"/>
              </w:rPr>
              <w:t>ERS</w:t>
            </w:r>
            <w:r>
              <w:rPr>
                <w:rFonts w:ascii="Calibri" w:hAnsi="Calibri" w:cs="Calibri"/>
                <w:b/>
                <w:sz w:val="20"/>
                <w:szCs w:val="20"/>
              </w:rPr>
              <w:t xml:space="preserve"> AND BALL SKILLS</w:t>
            </w:r>
          </w:p>
          <w:p w:rsidR="00FB3918" w:rsidRDefault="00FB3918" w:rsidP="00F77FCC">
            <w:pPr>
              <w:rPr>
                <w:rFonts w:ascii="Calibri" w:hAnsi="Calibri" w:cs="Calibri"/>
                <w:sz w:val="20"/>
                <w:szCs w:val="20"/>
              </w:rPr>
            </w:pPr>
          </w:p>
          <w:p w:rsidR="00FB3918" w:rsidRPr="00077E74" w:rsidRDefault="00FB3918" w:rsidP="00F77FCC">
            <w:pPr>
              <w:rPr>
                <w:rFonts w:ascii="Calibri" w:hAnsi="Calibri" w:cs="Calibri"/>
                <w:b/>
                <w:sz w:val="20"/>
                <w:szCs w:val="20"/>
              </w:rPr>
            </w:pPr>
            <w:r>
              <w:rPr>
                <w:rFonts w:ascii="Calibri" w:hAnsi="Calibri" w:cs="Calibri"/>
                <w:sz w:val="20"/>
                <w:szCs w:val="20"/>
              </w:rPr>
              <w:t>Throwing, catching, batting, competitions and games</w:t>
            </w:r>
          </w:p>
        </w:tc>
        <w:tc>
          <w:tcPr>
            <w:tcW w:w="3204" w:type="dxa"/>
          </w:tcPr>
          <w:p w:rsidR="00FB3918" w:rsidRDefault="00FB3918" w:rsidP="00F77FCC">
            <w:pPr>
              <w:jc w:val="center"/>
              <w:rPr>
                <w:rFonts w:ascii="Calibri" w:hAnsi="Calibri" w:cs="Calibri"/>
                <w:b/>
                <w:sz w:val="20"/>
                <w:szCs w:val="20"/>
              </w:rPr>
            </w:pPr>
            <w:r w:rsidRPr="00077E74">
              <w:rPr>
                <w:rFonts w:ascii="Calibri" w:hAnsi="Calibri" w:cs="Calibri"/>
                <w:b/>
                <w:sz w:val="20"/>
                <w:szCs w:val="20"/>
              </w:rPr>
              <w:t>CRICKET</w:t>
            </w:r>
            <w:r>
              <w:rPr>
                <w:rFonts w:ascii="Calibri" w:hAnsi="Calibri" w:cs="Calibri"/>
                <w:b/>
                <w:sz w:val="20"/>
                <w:szCs w:val="20"/>
              </w:rPr>
              <w:t xml:space="preserve"> AND BALL SKILLS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Throwing, catching, batting, competitions and games</w:t>
            </w:r>
          </w:p>
          <w:p w:rsidR="00FB3918" w:rsidRDefault="00FB3918" w:rsidP="00F77FCC">
            <w:pPr>
              <w:rPr>
                <w:rFonts w:ascii="Calibri" w:hAnsi="Calibri" w:cs="Calibri"/>
                <w:sz w:val="20"/>
                <w:szCs w:val="20"/>
              </w:rPr>
            </w:pPr>
          </w:p>
          <w:p w:rsidR="00FB3918" w:rsidRPr="00077E74" w:rsidRDefault="00FB3918" w:rsidP="00F77FCC">
            <w:pPr>
              <w:rPr>
                <w:rFonts w:ascii="Calibri" w:hAnsi="Calibri" w:cs="Calibri"/>
                <w:b/>
                <w:sz w:val="20"/>
                <w:szCs w:val="20"/>
              </w:rPr>
            </w:pPr>
            <w:r>
              <w:rPr>
                <w:rFonts w:ascii="Calibri" w:hAnsi="Calibri" w:cs="Calibri"/>
                <w:sz w:val="20"/>
                <w:szCs w:val="20"/>
              </w:rPr>
              <w:t>Last 2 lessons: Fitness Assessment 1</w:t>
            </w:r>
          </w:p>
        </w:tc>
        <w:tc>
          <w:tcPr>
            <w:tcW w:w="3204" w:type="dxa"/>
          </w:tcPr>
          <w:p w:rsidR="00FB3918" w:rsidRDefault="00FB3918" w:rsidP="00F77FCC">
            <w:pPr>
              <w:jc w:val="center"/>
              <w:rPr>
                <w:rFonts w:ascii="Calibri" w:hAnsi="Calibri" w:cs="Calibri"/>
                <w:b/>
                <w:sz w:val="20"/>
                <w:szCs w:val="20"/>
              </w:rPr>
            </w:pPr>
            <w:r w:rsidRPr="00077E74">
              <w:rPr>
                <w:rFonts w:ascii="Calibri" w:hAnsi="Calibri" w:cs="Calibri"/>
                <w:b/>
                <w:sz w:val="20"/>
                <w:szCs w:val="20"/>
              </w:rPr>
              <w:t>CRICKET</w:t>
            </w:r>
            <w:r>
              <w:rPr>
                <w:rFonts w:ascii="Calibri" w:hAnsi="Calibri" w:cs="Calibri"/>
                <w:b/>
                <w:sz w:val="20"/>
                <w:szCs w:val="20"/>
              </w:rPr>
              <w:t xml:space="preserve"> AND BALLS SKILLS</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Throwing, catching, batting, competitions and games</w:t>
            </w:r>
          </w:p>
          <w:p w:rsidR="00FB3918" w:rsidRDefault="00FB3918" w:rsidP="00F77FCC">
            <w:pPr>
              <w:rPr>
                <w:rFonts w:ascii="Calibri" w:hAnsi="Calibri" w:cs="Calibri"/>
                <w:b/>
                <w:sz w:val="20"/>
                <w:szCs w:val="20"/>
              </w:rPr>
            </w:pPr>
          </w:p>
          <w:p w:rsidR="00FB3918" w:rsidRPr="00D05CC4" w:rsidRDefault="00FB3918" w:rsidP="00F77FCC">
            <w:pPr>
              <w:rPr>
                <w:rFonts w:ascii="Calibri" w:hAnsi="Calibri" w:cs="Calibri"/>
                <w:sz w:val="20"/>
                <w:szCs w:val="20"/>
              </w:rPr>
            </w:pPr>
            <w:r w:rsidRPr="00D05CC4">
              <w:rPr>
                <w:rFonts w:ascii="Calibri" w:hAnsi="Calibri" w:cs="Calibri"/>
                <w:sz w:val="20"/>
                <w:szCs w:val="20"/>
              </w:rPr>
              <w:t>Last 2 lessons: Fitness Assessment 1</w:t>
            </w:r>
          </w:p>
        </w:tc>
      </w:tr>
      <w:tr w:rsidR="00FB3918" w:rsidRPr="00F9520C" w:rsidTr="00F77FCC">
        <w:trPr>
          <w:trHeight w:val="1120"/>
        </w:trPr>
        <w:tc>
          <w:tcPr>
            <w:tcW w:w="1437" w:type="dxa"/>
          </w:tcPr>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r>
              <w:rPr>
                <w:rFonts w:ascii="Calibri" w:hAnsi="Calibri" w:cs="Calibri"/>
                <w:b/>
              </w:rPr>
              <w:t>3</w:t>
            </w:r>
          </w:p>
        </w:tc>
        <w:tc>
          <w:tcPr>
            <w:tcW w:w="3204" w:type="dxa"/>
          </w:tcPr>
          <w:p w:rsidR="00FB3918" w:rsidRDefault="00FB3918" w:rsidP="00F77FCC">
            <w:pPr>
              <w:jc w:val="center"/>
              <w:rPr>
                <w:rFonts w:ascii="Calibri" w:hAnsi="Calibri" w:cs="Calibri"/>
                <w:b/>
                <w:sz w:val="20"/>
                <w:szCs w:val="20"/>
              </w:rPr>
            </w:pPr>
            <w:r w:rsidRPr="00F9520C">
              <w:rPr>
                <w:rFonts w:ascii="Calibri" w:hAnsi="Calibri" w:cs="Calibri"/>
                <w:b/>
                <w:sz w:val="20"/>
                <w:szCs w:val="20"/>
              </w:rPr>
              <w:t>SOCCER</w:t>
            </w:r>
          </w:p>
          <w:p w:rsidR="00FB3918" w:rsidRDefault="00FB3918" w:rsidP="00F77FCC">
            <w:pPr>
              <w:jc w:val="center"/>
              <w:rPr>
                <w:rFonts w:ascii="Calibri" w:hAnsi="Calibri" w:cs="Calibri"/>
                <w:b/>
                <w:sz w:val="20"/>
                <w:szCs w:val="20"/>
              </w:rPr>
            </w:pPr>
          </w:p>
          <w:p w:rsidR="00FB3918" w:rsidRDefault="00FB3918" w:rsidP="00F77FCC">
            <w:pPr>
              <w:rPr>
                <w:rFonts w:ascii="Calibri" w:hAnsi="Calibri" w:cs="Calibri"/>
                <w:sz w:val="20"/>
                <w:szCs w:val="20"/>
              </w:rPr>
            </w:pPr>
            <w:r>
              <w:rPr>
                <w:rFonts w:ascii="Calibri" w:hAnsi="Calibri" w:cs="Calibri"/>
                <w:sz w:val="20"/>
                <w:szCs w:val="20"/>
              </w:rPr>
              <w:t>Fitness, skills and game situation.</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 xml:space="preserve">Last 2 lessons: </w:t>
            </w:r>
          </w:p>
          <w:p w:rsidR="00FB3918" w:rsidRPr="0023510E" w:rsidRDefault="00FB3918" w:rsidP="00F77FCC">
            <w:pPr>
              <w:rPr>
                <w:rFonts w:ascii="Calibri" w:hAnsi="Calibri" w:cs="Calibri"/>
                <w:sz w:val="20"/>
                <w:szCs w:val="20"/>
              </w:rPr>
            </w:pPr>
            <w:r>
              <w:rPr>
                <w:rFonts w:ascii="Calibri" w:hAnsi="Calibri" w:cs="Calibri"/>
                <w:sz w:val="20"/>
                <w:szCs w:val="20"/>
              </w:rPr>
              <w:t>Inter-class soccer tournament</w:t>
            </w:r>
          </w:p>
        </w:tc>
        <w:tc>
          <w:tcPr>
            <w:tcW w:w="3204" w:type="dxa"/>
          </w:tcPr>
          <w:p w:rsidR="00FB3918" w:rsidRDefault="00FB3918" w:rsidP="00F77FCC">
            <w:pPr>
              <w:jc w:val="center"/>
              <w:rPr>
                <w:rFonts w:ascii="Calibri" w:hAnsi="Calibri" w:cs="Calibri"/>
                <w:b/>
                <w:sz w:val="20"/>
                <w:szCs w:val="20"/>
              </w:rPr>
            </w:pPr>
            <w:r w:rsidRPr="00F9520C">
              <w:rPr>
                <w:rFonts w:ascii="Calibri" w:hAnsi="Calibri" w:cs="Calibri"/>
                <w:b/>
                <w:sz w:val="20"/>
                <w:szCs w:val="20"/>
              </w:rPr>
              <w:t>SOCCER</w:t>
            </w:r>
          </w:p>
          <w:p w:rsidR="00FB3918" w:rsidRDefault="00FB3918" w:rsidP="00F77FCC">
            <w:pPr>
              <w:jc w:val="center"/>
              <w:rPr>
                <w:rFonts w:ascii="Calibri" w:hAnsi="Calibri" w:cs="Calibri"/>
                <w:b/>
                <w:sz w:val="20"/>
                <w:szCs w:val="20"/>
              </w:rPr>
            </w:pPr>
          </w:p>
          <w:p w:rsidR="00FB3918" w:rsidRDefault="00FB3918" w:rsidP="00F77FCC">
            <w:pPr>
              <w:rPr>
                <w:rFonts w:ascii="Calibri" w:hAnsi="Calibri" w:cs="Calibri"/>
                <w:sz w:val="20"/>
                <w:szCs w:val="20"/>
              </w:rPr>
            </w:pPr>
            <w:r>
              <w:rPr>
                <w:rFonts w:ascii="Calibri" w:hAnsi="Calibri" w:cs="Calibri"/>
                <w:sz w:val="20"/>
                <w:szCs w:val="20"/>
              </w:rPr>
              <w:t>Fitness, skills and game situation.</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 xml:space="preserve">Last 2 lessons: </w:t>
            </w:r>
          </w:p>
          <w:p w:rsidR="00FB3918" w:rsidRPr="00F9520C" w:rsidRDefault="00FB3918" w:rsidP="00F77FCC">
            <w:pPr>
              <w:rPr>
                <w:rFonts w:ascii="Calibri" w:hAnsi="Calibri" w:cs="Calibri"/>
                <w:b/>
                <w:sz w:val="20"/>
                <w:szCs w:val="20"/>
              </w:rPr>
            </w:pPr>
            <w:r>
              <w:rPr>
                <w:rFonts w:ascii="Calibri" w:hAnsi="Calibri" w:cs="Calibri"/>
                <w:sz w:val="20"/>
                <w:szCs w:val="20"/>
              </w:rPr>
              <w:t>Inter-class soccer tournament</w:t>
            </w:r>
          </w:p>
        </w:tc>
        <w:tc>
          <w:tcPr>
            <w:tcW w:w="3204" w:type="dxa"/>
          </w:tcPr>
          <w:p w:rsidR="00FB3918" w:rsidRDefault="00FB3918" w:rsidP="00F77FCC">
            <w:pPr>
              <w:jc w:val="center"/>
              <w:rPr>
                <w:rFonts w:ascii="Calibri" w:hAnsi="Calibri" w:cs="Calibri"/>
                <w:b/>
                <w:sz w:val="20"/>
                <w:szCs w:val="20"/>
              </w:rPr>
            </w:pPr>
            <w:r w:rsidRPr="0023510E">
              <w:rPr>
                <w:rFonts w:ascii="Calibri" w:hAnsi="Calibri" w:cs="Calibri"/>
                <w:b/>
                <w:sz w:val="20"/>
                <w:szCs w:val="20"/>
              </w:rPr>
              <w:t>FITNESS</w:t>
            </w:r>
          </w:p>
          <w:p w:rsidR="00FB3918" w:rsidRDefault="00FB3918" w:rsidP="00F77FCC">
            <w:pPr>
              <w:jc w:val="center"/>
              <w:rPr>
                <w:rFonts w:ascii="Calibri" w:hAnsi="Calibri" w:cs="Calibri"/>
                <w:b/>
                <w:sz w:val="20"/>
                <w:szCs w:val="20"/>
              </w:rPr>
            </w:pPr>
          </w:p>
          <w:p w:rsidR="00FB3918" w:rsidRDefault="00FB3918" w:rsidP="00F77FCC">
            <w:pPr>
              <w:rPr>
                <w:rFonts w:ascii="Calibri" w:hAnsi="Calibri" w:cs="Calibri"/>
                <w:sz w:val="20"/>
                <w:szCs w:val="20"/>
              </w:rPr>
            </w:pPr>
            <w:r>
              <w:rPr>
                <w:rFonts w:ascii="Calibri" w:hAnsi="Calibri" w:cs="Calibri"/>
                <w:sz w:val="20"/>
                <w:szCs w:val="20"/>
              </w:rPr>
              <w:t>Fitness testing and fitness program</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Last 2 lessons: Fitness Assessment 2</w:t>
            </w:r>
          </w:p>
          <w:p w:rsidR="00FB3918" w:rsidRDefault="00FB3918" w:rsidP="00F77FCC">
            <w:pPr>
              <w:rPr>
                <w:rFonts w:ascii="Calibri" w:hAnsi="Calibri" w:cs="Calibri"/>
                <w:sz w:val="20"/>
                <w:szCs w:val="20"/>
              </w:rPr>
            </w:pPr>
          </w:p>
          <w:p w:rsidR="00FB3918" w:rsidRPr="009A20A3" w:rsidRDefault="00FB3918" w:rsidP="00F77FCC">
            <w:pPr>
              <w:rPr>
                <w:rFonts w:ascii="Calibri" w:hAnsi="Calibri" w:cs="Calibri"/>
                <w:sz w:val="20"/>
                <w:szCs w:val="20"/>
              </w:rPr>
            </w:pPr>
            <w:r>
              <w:rPr>
                <w:rFonts w:ascii="Calibri" w:hAnsi="Calibri" w:cs="Calibri"/>
                <w:sz w:val="20"/>
                <w:szCs w:val="20"/>
              </w:rPr>
              <w:t>(Inter-class soccer tournament)</w:t>
            </w:r>
          </w:p>
        </w:tc>
        <w:tc>
          <w:tcPr>
            <w:tcW w:w="3204" w:type="dxa"/>
          </w:tcPr>
          <w:p w:rsidR="00FB3918" w:rsidRDefault="00FB3918" w:rsidP="00F77FCC">
            <w:pPr>
              <w:jc w:val="center"/>
              <w:rPr>
                <w:rFonts w:ascii="Calibri" w:hAnsi="Calibri" w:cs="Calibri"/>
                <w:b/>
                <w:sz w:val="20"/>
                <w:szCs w:val="20"/>
              </w:rPr>
            </w:pPr>
            <w:r w:rsidRPr="0023510E">
              <w:rPr>
                <w:rFonts w:ascii="Calibri" w:hAnsi="Calibri" w:cs="Calibri"/>
                <w:b/>
                <w:sz w:val="20"/>
                <w:szCs w:val="20"/>
              </w:rPr>
              <w:t>FITNESS</w:t>
            </w:r>
          </w:p>
          <w:p w:rsidR="00FB3918" w:rsidRDefault="00FB3918" w:rsidP="00F77FCC">
            <w:pPr>
              <w:jc w:val="center"/>
              <w:rPr>
                <w:rFonts w:ascii="Calibri" w:hAnsi="Calibri" w:cs="Calibri"/>
                <w:b/>
                <w:sz w:val="20"/>
                <w:szCs w:val="20"/>
              </w:rPr>
            </w:pPr>
          </w:p>
          <w:p w:rsidR="00FB3918" w:rsidRDefault="00FB3918" w:rsidP="00F77FCC">
            <w:pPr>
              <w:rPr>
                <w:rFonts w:ascii="Calibri" w:hAnsi="Calibri" w:cs="Calibri"/>
                <w:sz w:val="20"/>
                <w:szCs w:val="20"/>
              </w:rPr>
            </w:pPr>
            <w:r>
              <w:rPr>
                <w:rFonts w:ascii="Calibri" w:hAnsi="Calibri" w:cs="Calibri"/>
                <w:sz w:val="20"/>
                <w:szCs w:val="20"/>
              </w:rPr>
              <w:t>Fitness testing and fitness program</w:t>
            </w:r>
          </w:p>
          <w:p w:rsidR="00FB3918" w:rsidRDefault="00FB3918" w:rsidP="00F77FCC">
            <w:pPr>
              <w:rPr>
                <w:rFonts w:ascii="Calibri" w:hAnsi="Calibri" w:cs="Calibri"/>
                <w:sz w:val="20"/>
                <w:szCs w:val="20"/>
              </w:rPr>
            </w:pPr>
          </w:p>
          <w:p w:rsidR="00FB3918" w:rsidRDefault="00FB3918" w:rsidP="00F77FCC">
            <w:pPr>
              <w:rPr>
                <w:rFonts w:ascii="Calibri" w:hAnsi="Calibri" w:cs="Calibri"/>
                <w:sz w:val="20"/>
                <w:szCs w:val="20"/>
              </w:rPr>
            </w:pPr>
            <w:r>
              <w:rPr>
                <w:rFonts w:ascii="Calibri" w:hAnsi="Calibri" w:cs="Calibri"/>
                <w:sz w:val="20"/>
                <w:szCs w:val="20"/>
              </w:rPr>
              <w:t>Last 2 lessons: Fitness Assessment 2</w:t>
            </w:r>
          </w:p>
          <w:p w:rsidR="00FB3918" w:rsidRDefault="00FB3918" w:rsidP="00F77FCC">
            <w:pPr>
              <w:rPr>
                <w:rFonts w:ascii="Calibri" w:hAnsi="Calibri" w:cs="Calibri"/>
                <w:sz w:val="20"/>
                <w:szCs w:val="20"/>
              </w:rPr>
            </w:pPr>
          </w:p>
          <w:p w:rsidR="00FB3918" w:rsidRPr="0023510E" w:rsidRDefault="00FB3918" w:rsidP="00F77FCC">
            <w:pPr>
              <w:rPr>
                <w:rFonts w:ascii="Calibri" w:hAnsi="Calibri" w:cs="Calibri"/>
                <w:b/>
                <w:sz w:val="20"/>
                <w:szCs w:val="20"/>
              </w:rPr>
            </w:pPr>
            <w:r>
              <w:rPr>
                <w:rFonts w:ascii="Calibri" w:hAnsi="Calibri" w:cs="Calibri"/>
                <w:sz w:val="20"/>
                <w:szCs w:val="20"/>
              </w:rPr>
              <w:t>(Inter-class soccer tournament)</w:t>
            </w:r>
          </w:p>
        </w:tc>
      </w:tr>
      <w:tr w:rsidR="00FB3918" w:rsidRPr="00F9520C" w:rsidTr="00F77FCC">
        <w:trPr>
          <w:trHeight w:val="1029"/>
        </w:trPr>
        <w:tc>
          <w:tcPr>
            <w:tcW w:w="1437" w:type="dxa"/>
          </w:tcPr>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r w:rsidRPr="00F9520C">
              <w:rPr>
                <w:rFonts w:ascii="Calibri" w:hAnsi="Calibri" w:cs="Calibri"/>
                <w:b/>
              </w:rPr>
              <w:t>4</w:t>
            </w:r>
          </w:p>
          <w:p w:rsidR="00FB3918" w:rsidRPr="00F9520C" w:rsidRDefault="00FB3918" w:rsidP="00F77FCC">
            <w:pPr>
              <w:jc w:val="center"/>
              <w:rPr>
                <w:rFonts w:ascii="Calibri" w:hAnsi="Calibri" w:cs="Calibri"/>
                <w:b/>
              </w:rPr>
            </w:pPr>
          </w:p>
          <w:p w:rsidR="00FB3918" w:rsidRPr="00F9520C" w:rsidRDefault="00FB3918" w:rsidP="00F77FCC">
            <w:pPr>
              <w:jc w:val="center"/>
              <w:rPr>
                <w:rFonts w:ascii="Calibri" w:hAnsi="Calibri" w:cs="Calibri"/>
                <w:b/>
              </w:rPr>
            </w:pPr>
          </w:p>
        </w:tc>
        <w:tc>
          <w:tcPr>
            <w:tcW w:w="3204" w:type="dxa"/>
          </w:tcPr>
          <w:p w:rsidR="00FB3918" w:rsidRDefault="00FB3918" w:rsidP="00F77FCC">
            <w:pPr>
              <w:jc w:val="center"/>
              <w:rPr>
                <w:rFonts w:ascii="Calibri" w:hAnsi="Calibri" w:cs="Calibri"/>
                <w:b/>
                <w:sz w:val="20"/>
                <w:szCs w:val="20"/>
              </w:rPr>
            </w:pPr>
            <w:r w:rsidRPr="008D60F7">
              <w:rPr>
                <w:rFonts w:ascii="Calibri" w:hAnsi="Calibri" w:cs="Calibri"/>
                <w:b/>
                <w:sz w:val="20"/>
                <w:szCs w:val="20"/>
              </w:rPr>
              <w:t>FUN ACTIVITIES</w:t>
            </w:r>
          </w:p>
          <w:p w:rsidR="00FB3918" w:rsidRDefault="00FB3918" w:rsidP="00F77FCC">
            <w:pPr>
              <w:jc w:val="center"/>
              <w:rPr>
                <w:rFonts w:ascii="Calibri" w:hAnsi="Calibri" w:cs="Calibri"/>
                <w:b/>
                <w:sz w:val="20"/>
                <w:szCs w:val="20"/>
              </w:rPr>
            </w:pPr>
          </w:p>
          <w:p w:rsidR="00FB3918" w:rsidRPr="00D50647" w:rsidRDefault="00FB3918" w:rsidP="00F77FCC">
            <w:pPr>
              <w:rPr>
                <w:rFonts w:ascii="Calibri" w:hAnsi="Calibri" w:cs="Calibri"/>
                <w:sz w:val="20"/>
                <w:szCs w:val="20"/>
              </w:rPr>
            </w:pPr>
            <w:r>
              <w:rPr>
                <w:rFonts w:ascii="Calibri" w:hAnsi="Calibri" w:cs="Calibri"/>
                <w:sz w:val="20"/>
                <w:szCs w:val="20"/>
              </w:rPr>
              <w:t>Dodgeball, balloon stomp and fun relays</w:t>
            </w:r>
          </w:p>
        </w:tc>
        <w:tc>
          <w:tcPr>
            <w:tcW w:w="3204" w:type="dxa"/>
          </w:tcPr>
          <w:p w:rsidR="00FB3918" w:rsidRDefault="00FB3918" w:rsidP="00F77FCC">
            <w:pPr>
              <w:jc w:val="center"/>
              <w:rPr>
                <w:rFonts w:ascii="Calibri" w:hAnsi="Calibri" w:cs="Calibri"/>
                <w:b/>
                <w:sz w:val="20"/>
                <w:szCs w:val="20"/>
              </w:rPr>
            </w:pPr>
            <w:r w:rsidRPr="008D60F7">
              <w:rPr>
                <w:rFonts w:ascii="Calibri" w:hAnsi="Calibri" w:cs="Calibri"/>
                <w:b/>
                <w:sz w:val="20"/>
                <w:szCs w:val="20"/>
              </w:rPr>
              <w:t>SCAVENGER HUNT</w:t>
            </w:r>
          </w:p>
          <w:p w:rsidR="00FB3918" w:rsidRDefault="00FB3918" w:rsidP="00F77FCC">
            <w:pPr>
              <w:jc w:val="center"/>
              <w:rPr>
                <w:rFonts w:ascii="Calibri" w:hAnsi="Calibri" w:cs="Calibri"/>
                <w:b/>
                <w:sz w:val="20"/>
                <w:szCs w:val="20"/>
              </w:rPr>
            </w:pPr>
          </w:p>
          <w:p w:rsidR="00FB3918" w:rsidRPr="00D50647" w:rsidRDefault="00FB3918" w:rsidP="00F77FCC">
            <w:pPr>
              <w:jc w:val="center"/>
              <w:rPr>
                <w:rFonts w:ascii="Calibri" w:hAnsi="Calibri" w:cs="Calibri"/>
                <w:sz w:val="20"/>
                <w:szCs w:val="20"/>
              </w:rPr>
            </w:pPr>
            <w:r>
              <w:rPr>
                <w:rFonts w:ascii="Calibri" w:hAnsi="Calibri" w:cs="Calibri"/>
                <w:sz w:val="20"/>
                <w:szCs w:val="20"/>
              </w:rPr>
              <w:t>Photo scavenger hunt</w:t>
            </w:r>
          </w:p>
        </w:tc>
        <w:tc>
          <w:tcPr>
            <w:tcW w:w="3204" w:type="dxa"/>
          </w:tcPr>
          <w:p w:rsidR="00FB3918" w:rsidRPr="008D60F7" w:rsidRDefault="00FB3918" w:rsidP="00F77FCC">
            <w:pPr>
              <w:jc w:val="center"/>
              <w:rPr>
                <w:rFonts w:ascii="Calibri" w:hAnsi="Calibri" w:cs="Calibri"/>
                <w:b/>
                <w:sz w:val="20"/>
                <w:szCs w:val="20"/>
              </w:rPr>
            </w:pPr>
            <w:r w:rsidRPr="008D60F7">
              <w:rPr>
                <w:rFonts w:ascii="Calibri" w:hAnsi="Calibri" w:cs="Calibri"/>
                <w:b/>
                <w:sz w:val="20"/>
                <w:szCs w:val="20"/>
              </w:rPr>
              <w:t>ORIENTEERING</w:t>
            </w:r>
          </w:p>
        </w:tc>
        <w:tc>
          <w:tcPr>
            <w:tcW w:w="3204" w:type="dxa"/>
          </w:tcPr>
          <w:p w:rsidR="00FB3918" w:rsidRDefault="00FB3918" w:rsidP="00F77FCC">
            <w:pPr>
              <w:jc w:val="center"/>
              <w:rPr>
                <w:rFonts w:ascii="Calibri" w:hAnsi="Calibri" w:cs="Calibri"/>
                <w:b/>
                <w:sz w:val="20"/>
                <w:szCs w:val="20"/>
              </w:rPr>
            </w:pPr>
            <w:r w:rsidRPr="008D60F7">
              <w:rPr>
                <w:rFonts w:ascii="Calibri" w:hAnsi="Calibri" w:cs="Calibri"/>
                <w:b/>
                <w:sz w:val="20"/>
                <w:szCs w:val="20"/>
              </w:rPr>
              <w:t>TEAM BUILDING</w:t>
            </w:r>
          </w:p>
          <w:p w:rsidR="00FB3918" w:rsidRDefault="00FB3918" w:rsidP="00F77FCC">
            <w:pPr>
              <w:jc w:val="center"/>
              <w:rPr>
                <w:rFonts w:ascii="Calibri" w:hAnsi="Calibri" w:cs="Calibri"/>
                <w:b/>
                <w:sz w:val="20"/>
                <w:szCs w:val="20"/>
              </w:rPr>
            </w:pPr>
          </w:p>
          <w:p w:rsidR="00FB3918" w:rsidRPr="00D50647" w:rsidRDefault="00FB3918" w:rsidP="00F77FCC">
            <w:pPr>
              <w:jc w:val="center"/>
              <w:rPr>
                <w:rFonts w:ascii="Calibri" w:hAnsi="Calibri" w:cs="Calibri"/>
                <w:sz w:val="20"/>
                <w:szCs w:val="20"/>
              </w:rPr>
            </w:pPr>
            <w:r>
              <w:rPr>
                <w:rFonts w:ascii="Calibri" w:hAnsi="Calibri" w:cs="Calibri"/>
                <w:sz w:val="20"/>
                <w:szCs w:val="20"/>
              </w:rPr>
              <w:t>Class building activities</w:t>
            </w:r>
          </w:p>
        </w:tc>
      </w:tr>
    </w:tbl>
    <w:p w:rsidR="00FB3918" w:rsidRPr="00855AFE" w:rsidRDefault="00855AFE" w:rsidP="00855AFE">
      <w:pPr>
        <w:jc w:val="center"/>
        <w:rPr>
          <w:b/>
          <w:sz w:val="28"/>
          <w:szCs w:val="28"/>
          <w:u w:val="single"/>
        </w:rPr>
      </w:pPr>
      <w:r>
        <w:rPr>
          <w:b/>
          <w:sz w:val="28"/>
          <w:szCs w:val="28"/>
          <w:u w:val="single"/>
        </w:rPr>
        <w:t>PE YEAR PLAN 2017</w:t>
      </w: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Default="00FB3918" w:rsidP="00685FAD">
      <w:pPr>
        <w:rPr>
          <w:sz w:val="24"/>
          <w:szCs w:val="24"/>
        </w:rPr>
      </w:pPr>
    </w:p>
    <w:p w:rsidR="00FB3918" w:rsidRPr="00685FAD" w:rsidRDefault="00FB3918" w:rsidP="00685FAD">
      <w:pPr>
        <w:rPr>
          <w:sz w:val="24"/>
          <w:szCs w:val="24"/>
        </w:rPr>
      </w:pPr>
    </w:p>
    <w:sectPr w:rsidR="00FB3918" w:rsidRPr="00685FAD" w:rsidSect="00FB3918">
      <w:pgSz w:w="16838" w:h="11906" w:orient="landscape"/>
      <w:pgMar w:top="720" w:right="720" w:bottom="720" w:left="720"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6401" w:rsidRDefault="00E06401" w:rsidP="001647E8">
      <w:r>
        <w:separator/>
      </w:r>
    </w:p>
  </w:endnote>
  <w:endnote w:type="continuationSeparator" w:id="0">
    <w:p w:rsidR="00E06401" w:rsidRDefault="00E06401" w:rsidP="00164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6401" w:rsidRDefault="00E06401" w:rsidP="001647E8">
      <w:r>
        <w:separator/>
      </w:r>
    </w:p>
  </w:footnote>
  <w:footnote w:type="continuationSeparator" w:id="0">
    <w:p w:rsidR="00E06401" w:rsidRDefault="00E06401" w:rsidP="001647E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D7605F"/>
    <w:multiLevelType w:val="hybridMultilevel"/>
    <w:tmpl w:val="B906C5B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369652CF"/>
    <w:multiLevelType w:val="hybridMultilevel"/>
    <w:tmpl w:val="3F503A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2DD4AA1"/>
    <w:multiLevelType w:val="hybridMultilevel"/>
    <w:tmpl w:val="800E0E90"/>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5A0C4F62"/>
    <w:multiLevelType w:val="hybridMultilevel"/>
    <w:tmpl w:val="6AB2D08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683632C6"/>
    <w:multiLevelType w:val="hybridMultilevel"/>
    <w:tmpl w:val="3118B796"/>
    <w:lvl w:ilvl="0" w:tplc="1C090009">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DE77966"/>
    <w:multiLevelType w:val="hybridMultilevel"/>
    <w:tmpl w:val="1A38556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795B5E2F"/>
    <w:multiLevelType w:val="hybridMultilevel"/>
    <w:tmpl w:val="0408045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1058"/>
    <w:rsid w:val="00011D42"/>
    <w:rsid w:val="0002560F"/>
    <w:rsid w:val="000275CD"/>
    <w:rsid w:val="00045793"/>
    <w:rsid w:val="00065985"/>
    <w:rsid w:val="00087974"/>
    <w:rsid w:val="000D13D9"/>
    <w:rsid w:val="001629D5"/>
    <w:rsid w:val="001647E8"/>
    <w:rsid w:val="001E6F42"/>
    <w:rsid w:val="001F1058"/>
    <w:rsid w:val="002369BB"/>
    <w:rsid w:val="00272FB3"/>
    <w:rsid w:val="00286268"/>
    <w:rsid w:val="002B2DEB"/>
    <w:rsid w:val="002C49F9"/>
    <w:rsid w:val="002E22E7"/>
    <w:rsid w:val="00304742"/>
    <w:rsid w:val="003148CA"/>
    <w:rsid w:val="0031692C"/>
    <w:rsid w:val="00326688"/>
    <w:rsid w:val="00444C65"/>
    <w:rsid w:val="004C2B9C"/>
    <w:rsid w:val="0052587D"/>
    <w:rsid w:val="0056154C"/>
    <w:rsid w:val="00574188"/>
    <w:rsid w:val="00580E7E"/>
    <w:rsid w:val="005D0E0E"/>
    <w:rsid w:val="0063452C"/>
    <w:rsid w:val="00634561"/>
    <w:rsid w:val="00635C1E"/>
    <w:rsid w:val="00660055"/>
    <w:rsid w:val="00676D95"/>
    <w:rsid w:val="00684821"/>
    <w:rsid w:val="00685FAD"/>
    <w:rsid w:val="006955E8"/>
    <w:rsid w:val="006B7DF9"/>
    <w:rsid w:val="0074024C"/>
    <w:rsid w:val="00796280"/>
    <w:rsid w:val="007B325E"/>
    <w:rsid w:val="00855AFE"/>
    <w:rsid w:val="008B51EA"/>
    <w:rsid w:val="008D5CEB"/>
    <w:rsid w:val="0092124C"/>
    <w:rsid w:val="009434FE"/>
    <w:rsid w:val="009764BD"/>
    <w:rsid w:val="00976574"/>
    <w:rsid w:val="00983927"/>
    <w:rsid w:val="00991A49"/>
    <w:rsid w:val="009B4395"/>
    <w:rsid w:val="009C0D2C"/>
    <w:rsid w:val="009D50A4"/>
    <w:rsid w:val="00A1572F"/>
    <w:rsid w:val="00A72B5A"/>
    <w:rsid w:val="00AE7EBC"/>
    <w:rsid w:val="00B1427B"/>
    <w:rsid w:val="00B25728"/>
    <w:rsid w:val="00B35DD1"/>
    <w:rsid w:val="00B635D5"/>
    <w:rsid w:val="00BD0488"/>
    <w:rsid w:val="00C058AE"/>
    <w:rsid w:val="00C304A5"/>
    <w:rsid w:val="00C562B6"/>
    <w:rsid w:val="00C95405"/>
    <w:rsid w:val="00CA64B5"/>
    <w:rsid w:val="00D00E30"/>
    <w:rsid w:val="00D03ACF"/>
    <w:rsid w:val="00D755CF"/>
    <w:rsid w:val="00DA57FA"/>
    <w:rsid w:val="00DC28AA"/>
    <w:rsid w:val="00DE7ED7"/>
    <w:rsid w:val="00DF14B1"/>
    <w:rsid w:val="00E06401"/>
    <w:rsid w:val="00E21BA8"/>
    <w:rsid w:val="00E72561"/>
    <w:rsid w:val="00F3466D"/>
    <w:rsid w:val="00F36163"/>
    <w:rsid w:val="00F90F2A"/>
    <w:rsid w:val="00F93F81"/>
    <w:rsid w:val="00F97159"/>
    <w:rsid w:val="00FA0FFF"/>
    <w:rsid w:val="00FB1390"/>
    <w:rsid w:val="00FB3918"/>
    <w:rsid w:val="00FB754F"/>
    <w:rsid w:val="00FF7BF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1058"/>
    <w:rPr>
      <w:rFonts w:eastAsiaTheme="minorEastAsia"/>
      <w:lang w:val="en-US"/>
    </w:rPr>
  </w:style>
  <w:style w:type="character" w:customStyle="1" w:styleId="NoSpacingChar">
    <w:name w:val="No Spacing Char"/>
    <w:basedOn w:val="DefaultParagraphFont"/>
    <w:link w:val="NoSpacing"/>
    <w:uiPriority w:val="1"/>
    <w:rsid w:val="001F1058"/>
    <w:rPr>
      <w:rFonts w:eastAsiaTheme="minorEastAsia"/>
      <w:lang w:val="en-US"/>
    </w:rPr>
  </w:style>
  <w:style w:type="paragraph" w:styleId="Header">
    <w:name w:val="header"/>
    <w:basedOn w:val="Normal"/>
    <w:link w:val="HeaderChar"/>
    <w:uiPriority w:val="99"/>
    <w:unhideWhenUsed/>
    <w:rsid w:val="001647E8"/>
    <w:pPr>
      <w:tabs>
        <w:tab w:val="center" w:pos="4513"/>
        <w:tab w:val="right" w:pos="9026"/>
      </w:tabs>
    </w:pPr>
  </w:style>
  <w:style w:type="character" w:customStyle="1" w:styleId="HeaderChar">
    <w:name w:val="Header Char"/>
    <w:basedOn w:val="DefaultParagraphFont"/>
    <w:link w:val="Header"/>
    <w:uiPriority w:val="99"/>
    <w:rsid w:val="001647E8"/>
  </w:style>
  <w:style w:type="paragraph" w:styleId="Footer">
    <w:name w:val="footer"/>
    <w:basedOn w:val="Normal"/>
    <w:link w:val="FooterChar"/>
    <w:uiPriority w:val="99"/>
    <w:unhideWhenUsed/>
    <w:rsid w:val="001647E8"/>
    <w:pPr>
      <w:tabs>
        <w:tab w:val="center" w:pos="4513"/>
        <w:tab w:val="right" w:pos="9026"/>
      </w:tabs>
    </w:pPr>
  </w:style>
  <w:style w:type="character" w:customStyle="1" w:styleId="FooterChar">
    <w:name w:val="Footer Char"/>
    <w:basedOn w:val="DefaultParagraphFont"/>
    <w:link w:val="Footer"/>
    <w:uiPriority w:val="99"/>
    <w:rsid w:val="001647E8"/>
  </w:style>
  <w:style w:type="paragraph" w:styleId="ListParagraph">
    <w:name w:val="List Paragraph"/>
    <w:basedOn w:val="Normal"/>
    <w:uiPriority w:val="34"/>
    <w:qFormat/>
    <w:rsid w:val="00F93F81"/>
    <w:pPr>
      <w:ind w:left="720"/>
      <w:contextualSpacing/>
    </w:pPr>
  </w:style>
  <w:style w:type="table" w:styleId="TableGrid">
    <w:name w:val="Table Grid"/>
    <w:basedOn w:val="TableNormal"/>
    <w:uiPriority w:val="39"/>
    <w:rsid w:val="0002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793"/>
    <w:rPr>
      <w:rFonts w:ascii="Tahoma" w:hAnsi="Tahoma" w:cs="Tahoma"/>
      <w:sz w:val="16"/>
      <w:szCs w:val="16"/>
    </w:rPr>
  </w:style>
  <w:style w:type="character" w:customStyle="1" w:styleId="BalloonTextChar">
    <w:name w:val="Balloon Text Char"/>
    <w:basedOn w:val="DefaultParagraphFont"/>
    <w:link w:val="BalloonText"/>
    <w:uiPriority w:val="99"/>
    <w:semiHidden/>
    <w:rsid w:val="0004579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F1058"/>
    <w:rPr>
      <w:rFonts w:eastAsiaTheme="minorEastAsia"/>
      <w:lang w:val="en-US"/>
    </w:rPr>
  </w:style>
  <w:style w:type="character" w:customStyle="1" w:styleId="NoSpacingChar">
    <w:name w:val="No Spacing Char"/>
    <w:basedOn w:val="DefaultParagraphFont"/>
    <w:link w:val="NoSpacing"/>
    <w:uiPriority w:val="1"/>
    <w:rsid w:val="001F1058"/>
    <w:rPr>
      <w:rFonts w:eastAsiaTheme="minorEastAsia"/>
      <w:lang w:val="en-US"/>
    </w:rPr>
  </w:style>
  <w:style w:type="paragraph" w:styleId="Header">
    <w:name w:val="header"/>
    <w:basedOn w:val="Normal"/>
    <w:link w:val="HeaderChar"/>
    <w:uiPriority w:val="99"/>
    <w:unhideWhenUsed/>
    <w:rsid w:val="001647E8"/>
    <w:pPr>
      <w:tabs>
        <w:tab w:val="center" w:pos="4513"/>
        <w:tab w:val="right" w:pos="9026"/>
      </w:tabs>
    </w:pPr>
  </w:style>
  <w:style w:type="character" w:customStyle="1" w:styleId="HeaderChar">
    <w:name w:val="Header Char"/>
    <w:basedOn w:val="DefaultParagraphFont"/>
    <w:link w:val="Header"/>
    <w:uiPriority w:val="99"/>
    <w:rsid w:val="001647E8"/>
  </w:style>
  <w:style w:type="paragraph" w:styleId="Footer">
    <w:name w:val="footer"/>
    <w:basedOn w:val="Normal"/>
    <w:link w:val="FooterChar"/>
    <w:uiPriority w:val="99"/>
    <w:unhideWhenUsed/>
    <w:rsid w:val="001647E8"/>
    <w:pPr>
      <w:tabs>
        <w:tab w:val="center" w:pos="4513"/>
        <w:tab w:val="right" w:pos="9026"/>
      </w:tabs>
    </w:pPr>
  </w:style>
  <w:style w:type="character" w:customStyle="1" w:styleId="FooterChar">
    <w:name w:val="Footer Char"/>
    <w:basedOn w:val="DefaultParagraphFont"/>
    <w:link w:val="Footer"/>
    <w:uiPriority w:val="99"/>
    <w:rsid w:val="001647E8"/>
  </w:style>
  <w:style w:type="paragraph" w:styleId="ListParagraph">
    <w:name w:val="List Paragraph"/>
    <w:basedOn w:val="Normal"/>
    <w:uiPriority w:val="34"/>
    <w:qFormat/>
    <w:rsid w:val="00F93F81"/>
    <w:pPr>
      <w:ind w:left="720"/>
      <w:contextualSpacing/>
    </w:pPr>
  </w:style>
  <w:style w:type="table" w:styleId="TableGrid">
    <w:name w:val="Table Grid"/>
    <w:basedOn w:val="TableNormal"/>
    <w:uiPriority w:val="39"/>
    <w:rsid w:val="000256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45793"/>
    <w:rPr>
      <w:rFonts w:ascii="Tahoma" w:hAnsi="Tahoma" w:cs="Tahoma"/>
      <w:sz w:val="16"/>
      <w:szCs w:val="16"/>
    </w:rPr>
  </w:style>
  <w:style w:type="character" w:customStyle="1" w:styleId="BalloonTextChar">
    <w:name w:val="Balloon Text Char"/>
    <w:basedOn w:val="DefaultParagraphFont"/>
    <w:link w:val="BalloonText"/>
    <w:uiPriority w:val="99"/>
    <w:semiHidden/>
    <w:rsid w:val="0004579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TotalTime>
  <Pages>4</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THOMAS MORE COLLEGE</vt:lpstr>
    </vt:vector>
  </TitlesOfParts>
  <Company/>
  <LinksUpToDate>false</LinksUpToDate>
  <CharactersWithSpaces>5111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THOMAS MORE COLLEGE</dc:title>
  <dc:subject>HIGH SCHOOL Physical education</dc:subject>
  <dc:creator>Berne Edwards</dc:creator>
  <cp:keywords/>
  <dc:description/>
  <cp:lastModifiedBy>Berne Edwards</cp:lastModifiedBy>
  <cp:revision>112</cp:revision>
  <dcterms:created xsi:type="dcterms:W3CDTF">2016-12-04T13:27:00Z</dcterms:created>
  <dcterms:modified xsi:type="dcterms:W3CDTF">2017-01-24T05:58:00Z</dcterms:modified>
</cp:coreProperties>
</file>